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70" w:rsidRDefault="00624F70" w:rsidP="009D19EC">
      <w:pPr>
        <w:ind w:left="2615" w:hangingChars="592" w:hanging="2615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2016</w:t>
      </w:r>
      <w:r w:rsidR="009D19EC" w:rsidRPr="00001B4B">
        <w:rPr>
          <w:rFonts w:ascii="黑体" w:eastAsia="黑体" w:hAnsi="黑体" w:hint="eastAsia"/>
          <w:b/>
          <w:sz w:val="44"/>
          <w:szCs w:val="44"/>
        </w:rPr>
        <w:t>CHIC第25</w:t>
      </w:r>
      <w:r>
        <w:rPr>
          <w:rFonts w:ascii="黑体" w:eastAsia="黑体" w:hAnsi="黑体" w:hint="eastAsia"/>
          <w:b/>
          <w:sz w:val="44"/>
          <w:szCs w:val="44"/>
        </w:rPr>
        <w:t>届中国国际服装服饰博会</w:t>
      </w:r>
    </w:p>
    <w:p w:rsidR="009D19EC" w:rsidRPr="00001B4B" w:rsidRDefault="00624F70" w:rsidP="00624F70">
      <w:pPr>
        <w:ind w:leftChars="945" w:left="2571" w:hangingChars="133" w:hanging="587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CHIC【</w:t>
      </w:r>
      <w:r w:rsidR="00001B4B" w:rsidRPr="00001B4B">
        <w:rPr>
          <w:rFonts w:ascii="黑体" w:eastAsia="黑体" w:hAnsi="黑体" w:cs="Arial" w:hint="eastAsia"/>
          <w:b/>
          <w:color w:val="444444"/>
          <w:kern w:val="36"/>
          <w:sz w:val="39"/>
          <w:szCs w:val="39"/>
        </w:rPr>
        <w:t>ODM</w:t>
      </w:r>
      <w:r>
        <w:rPr>
          <w:rFonts w:ascii="黑体" w:eastAsia="黑体" w:hAnsi="黑体" w:cs="Arial" w:hint="eastAsia"/>
          <w:b/>
          <w:color w:val="444444"/>
          <w:kern w:val="36"/>
          <w:sz w:val="39"/>
          <w:szCs w:val="39"/>
        </w:rPr>
        <w:t>智造</w:t>
      </w:r>
      <w:r w:rsidR="0067776C">
        <w:rPr>
          <w:rFonts w:ascii="黑体" w:eastAsia="黑体" w:hAnsi="黑体" w:cs="Arial" w:hint="eastAsia"/>
          <w:b/>
          <w:color w:val="444444"/>
          <w:kern w:val="36"/>
          <w:sz w:val="39"/>
          <w:szCs w:val="39"/>
        </w:rPr>
        <w:t>展</w:t>
      </w:r>
      <w:r>
        <w:rPr>
          <w:rFonts w:ascii="黑体" w:eastAsia="黑体" w:hAnsi="黑体" w:cs="Arial" w:hint="eastAsia"/>
          <w:b/>
          <w:color w:val="444444"/>
          <w:kern w:val="36"/>
          <w:sz w:val="39"/>
          <w:szCs w:val="39"/>
        </w:rPr>
        <w:t>】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  <w:b/>
        </w:rPr>
        <w:t>展会时间：</w:t>
      </w:r>
      <w:r w:rsidRPr="00001B4B">
        <w:rPr>
          <w:rFonts w:ascii="黑体" w:eastAsia="黑体" w:hAnsi="黑体" w:hint="eastAsia"/>
        </w:rPr>
        <w:t>2016年3月16-18日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  <w:b/>
        </w:rPr>
        <w:t>展出地址：</w:t>
      </w:r>
      <w:r w:rsidRPr="00001B4B">
        <w:rPr>
          <w:rFonts w:ascii="黑体" w:eastAsia="黑体" w:hAnsi="黑体" w:hint="eastAsia"/>
        </w:rPr>
        <w:t>上海国家会展中心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  <w:b/>
        </w:rPr>
        <w:t>展会咨询：</w:t>
      </w:r>
      <w:r w:rsidR="00AF29C1">
        <w:rPr>
          <w:rFonts w:ascii="黑体" w:eastAsia="黑体" w:hAnsi="黑体" w:hint="eastAsia"/>
          <w:b/>
          <w:sz w:val="24"/>
          <w:szCs w:val="24"/>
        </w:rPr>
        <w:t xml:space="preserve">刘小姐 </w:t>
      </w:r>
      <w:r w:rsidRPr="00001B4B">
        <w:rPr>
          <w:rFonts w:ascii="黑体" w:eastAsia="黑体" w:hAnsi="黑体" w:hint="eastAsia"/>
          <w:b/>
          <w:sz w:val="24"/>
          <w:szCs w:val="24"/>
        </w:rPr>
        <w:t xml:space="preserve"> 13520645524</w:t>
      </w:r>
    </w:p>
    <w:p w:rsidR="00001B4B" w:rsidRPr="00001B4B" w:rsidRDefault="00001B4B" w:rsidP="00001B4B">
      <w:pPr>
        <w:widowControl/>
        <w:spacing w:line="360" w:lineRule="auto"/>
        <w:ind w:firstLineChars="784" w:firstLine="2204"/>
        <w:jc w:val="left"/>
        <w:rPr>
          <w:rFonts w:ascii="黑体" w:eastAsia="黑体" w:hAnsi="黑体" w:cs="宋体"/>
          <w:b/>
          <w:color w:val="444444"/>
          <w:kern w:val="0"/>
          <w:sz w:val="28"/>
          <w:szCs w:val="28"/>
          <w:bdr w:val="none" w:sz="0" w:space="0" w:color="auto" w:frame="1"/>
        </w:rPr>
      </w:pPr>
      <w:r w:rsidRPr="00001B4B">
        <w:rPr>
          <w:rFonts w:ascii="黑体" w:eastAsia="黑体" w:hAnsi="黑体" w:cs="宋体"/>
          <w:b/>
          <w:color w:val="444444"/>
          <w:kern w:val="0"/>
          <w:sz w:val="28"/>
          <w:szCs w:val="28"/>
          <w:bdr w:val="none" w:sz="0" w:space="0" w:color="auto" w:frame="1"/>
        </w:rPr>
        <w:t>CHIC</w:t>
      </w:r>
      <w:r w:rsidRPr="00001B4B">
        <w:rPr>
          <w:rFonts w:ascii="黑体" w:eastAsia="黑体" w:hAnsi="黑体" w:cs="宋体" w:hint="eastAsia"/>
          <w:b/>
          <w:color w:val="444444"/>
          <w:kern w:val="0"/>
          <w:sz w:val="28"/>
          <w:szCs w:val="28"/>
          <w:bdr w:val="none" w:sz="0" w:space="0" w:color="auto" w:frame="1"/>
        </w:rPr>
        <w:t>---给ODM行业带来更大的机遇</w:t>
      </w:r>
    </w:p>
    <w:p w:rsidR="00001B4B" w:rsidRPr="00001B4B" w:rsidRDefault="00001B4B" w:rsidP="00001B4B">
      <w:pPr>
        <w:widowControl/>
        <w:spacing w:line="360" w:lineRule="auto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001B4B">
        <w:rPr>
          <w:rFonts w:ascii="黑体" w:eastAsia="黑体" w:hAnsi="黑体" w:cs="宋体" w:hint="eastAsia"/>
          <w:kern w:val="0"/>
          <w:sz w:val="24"/>
          <w:szCs w:val="24"/>
          <w:bdr w:val="none" w:sz="0" w:space="0" w:color="auto" w:frame="1"/>
        </w:rPr>
        <w:t>2016CHIC“</w:t>
      </w:r>
      <w:r w:rsidRPr="00001B4B">
        <w:rPr>
          <w:rFonts w:ascii="黑体" w:eastAsia="黑体" w:hAnsi="黑体" w:cs="宋体"/>
          <w:kern w:val="0"/>
          <w:sz w:val="24"/>
          <w:szCs w:val="24"/>
          <w:bdr w:val="none" w:sz="0" w:space="0" w:color="auto" w:frame="1"/>
        </w:rPr>
        <w:t>ODM</w:t>
      </w:r>
      <w:r w:rsidRPr="00001B4B">
        <w:rPr>
          <w:rFonts w:ascii="黑体" w:eastAsia="黑体" w:hAnsi="黑体" w:cs="宋体" w:hint="eastAsia"/>
          <w:kern w:val="0"/>
          <w:sz w:val="24"/>
          <w:szCs w:val="24"/>
          <w:bdr w:val="none" w:sz="0" w:space="0" w:color="auto" w:frame="1"/>
        </w:rPr>
        <w:t>智造”主题展区将囊</w:t>
      </w:r>
      <w:proofErr w:type="gramStart"/>
      <w:r w:rsidRPr="00001B4B">
        <w:rPr>
          <w:rFonts w:ascii="黑体" w:eastAsia="黑体" w:hAnsi="黑体" w:cs="宋体" w:hint="eastAsia"/>
          <w:kern w:val="0"/>
          <w:sz w:val="24"/>
          <w:szCs w:val="24"/>
          <w:bdr w:val="none" w:sz="0" w:space="0" w:color="auto" w:frame="1"/>
        </w:rPr>
        <w:t>获快速</w:t>
      </w:r>
      <w:proofErr w:type="gramEnd"/>
      <w:r w:rsidRPr="00001B4B">
        <w:rPr>
          <w:rFonts w:ascii="黑体" w:eastAsia="黑体" w:hAnsi="黑体" w:cs="宋体" w:hint="eastAsia"/>
          <w:kern w:val="0"/>
          <w:sz w:val="24"/>
          <w:szCs w:val="24"/>
          <w:bdr w:val="none" w:sz="0" w:space="0" w:color="auto" w:frame="1"/>
        </w:rPr>
        <w:t>反应、微供应、柔性生产等多种服务体系，整合包括智能加工、特色加工、各品类优质</w:t>
      </w:r>
      <w:r w:rsidRPr="00001B4B">
        <w:rPr>
          <w:rFonts w:ascii="黑体" w:eastAsia="黑体" w:hAnsi="黑体" w:cs="宋体"/>
          <w:kern w:val="0"/>
          <w:sz w:val="24"/>
          <w:szCs w:val="24"/>
          <w:bdr w:val="none" w:sz="0" w:space="0" w:color="auto" w:frame="1"/>
        </w:rPr>
        <w:t>ODM</w:t>
      </w:r>
      <w:r w:rsidRPr="00001B4B">
        <w:rPr>
          <w:rFonts w:ascii="黑体" w:eastAsia="黑体" w:hAnsi="黑体" w:cs="宋体" w:hint="eastAsia"/>
          <w:kern w:val="0"/>
          <w:sz w:val="24"/>
          <w:szCs w:val="24"/>
          <w:bdr w:val="none" w:sz="0" w:space="0" w:color="auto" w:frame="1"/>
        </w:rPr>
        <w:t>等在内的优势企业。企业将通过最新加工制造、设计研发水平的展示，达成与众多参展、参观的服装品牌的商业对接与合作。</w:t>
      </w:r>
    </w:p>
    <w:p w:rsidR="00001B4B" w:rsidRPr="00001B4B" w:rsidRDefault="00001B4B" w:rsidP="00001B4B">
      <w:pPr>
        <w:widowControl/>
        <w:spacing w:line="360" w:lineRule="auto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  <w:bdr w:val="none" w:sz="0" w:space="0" w:color="auto" w:frame="1"/>
        </w:rPr>
      </w:pPr>
      <w:r w:rsidRPr="00001B4B">
        <w:rPr>
          <w:rFonts w:ascii="黑体" w:eastAsia="黑体" w:hAnsi="黑体" w:cs="宋体" w:hint="eastAsia"/>
          <w:kern w:val="0"/>
          <w:sz w:val="24"/>
          <w:szCs w:val="24"/>
          <w:bdr w:val="none" w:sz="0" w:space="0" w:color="auto" w:frame="1"/>
        </w:rPr>
        <w:t>过去，</w:t>
      </w:r>
      <w:r w:rsidRPr="00001B4B">
        <w:rPr>
          <w:rFonts w:ascii="黑体" w:eastAsia="黑体" w:hAnsi="黑体" w:cs="宋体"/>
          <w:kern w:val="0"/>
          <w:sz w:val="24"/>
          <w:szCs w:val="24"/>
          <w:bdr w:val="none" w:sz="0" w:space="0" w:color="auto" w:frame="1"/>
        </w:rPr>
        <w:t>CHIC</w:t>
      </w:r>
      <w:r w:rsidRPr="00001B4B">
        <w:rPr>
          <w:rFonts w:ascii="黑体" w:eastAsia="黑体" w:hAnsi="黑体" w:cs="宋体" w:hint="eastAsia"/>
          <w:kern w:val="0"/>
          <w:sz w:val="24"/>
          <w:szCs w:val="24"/>
          <w:bdr w:val="none" w:sz="0" w:space="0" w:color="auto" w:frame="1"/>
        </w:rPr>
        <w:t>见证了中国服装业的点点滴滴；展望未来，</w:t>
      </w:r>
      <w:r w:rsidRPr="00001B4B">
        <w:rPr>
          <w:rFonts w:ascii="黑体" w:eastAsia="黑体" w:hAnsi="黑体" w:cs="宋体"/>
          <w:kern w:val="0"/>
          <w:sz w:val="24"/>
          <w:szCs w:val="24"/>
          <w:bdr w:val="none" w:sz="0" w:space="0" w:color="auto" w:frame="1"/>
        </w:rPr>
        <w:t>CHIC</w:t>
      </w:r>
      <w:r w:rsidRPr="00001B4B">
        <w:rPr>
          <w:rFonts w:ascii="黑体" w:eastAsia="黑体" w:hAnsi="黑体" w:cs="宋体" w:hint="eastAsia"/>
          <w:kern w:val="0"/>
          <w:sz w:val="24"/>
          <w:szCs w:val="24"/>
          <w:bdr w:val="none" w:sz="0" w:space="0" w:color="auto" w:frame="1"/>
        </w:rPr>
        <w:t>将继续为中国服装行业的转型升级导航、助力；同样的春天，不一样的地点，让我们共同参与，并感受</w:t>
      </w:r>
      <w:r w:rsidRPr="00001B4B">
        <w:rPr>
          <w:rFonts w:ascii="黑体" w:eastAsia="黑体" w:hAnsi="黑体" w:cs="宋体"/>
          <w:kern w:val="0"/>
          <w:sz w:val="24"/>
          <w:szCs w:val="24"/>
          <w:bdr w:val="none" w:sz="0" w:space="0" w:color="auto" w:frame="1"/>
        </w:rPr>
        <w:t>CHIC201</w:t>
      </w:r>
      <w:r w:rsidRPr="00001B4B">
        <w:rPr>
          <w:rFonts w:ascii="黑体" w:eastAsia="黑体" w:hAnsi="黑体" w:cs="宋体" w:hint="eastAsia"/>
          <w:kern w:val="0"/>
          <w:sz w:val="24"/>
          <w:szCs w:val="24"/>
          <w:bdr w:val="none" w:sz="0" w:space="0" w:color="auto" w:frame="1"/>
        </w:rPr>
        <w:t>6释放的变革力量！</w:t>
      </w:r>
    </w:p>
    <w:p w:rsidR="00001B4B" w:rsidRPr="006744BA" w:rsidRDefault="00001B4B" w:rsidP="006744BA">
      <w:pPr>
        <w:widowControl/>
        <w:spacing w:line="360" w:lineRule="auto"/>
        <w:jc w:val="left"/>
        <w:rPr>
          <w:rFonts w:ascii="黑体" w:eastAsia="黑体" w:hAnsi="黑体" w:cs="宋体"/>
          <w:b/>
          <w:kern w:val="0"/>
          <w:sz w:val="24"/>
          <w:szCs w:val="24"/>
          <w:bdr w:val="none" w:sz="0" w:space="0" w:color="auto" w:frame="1"/>
        </w:rPr>
      </w:pPr>
      <w:r w:rsidRPr="006744BA">
        <w:rPr>
          <w:rFonts w:ascii="黑体" w:eastAsia="黑体" w:hAnsi="黑体" w:cs="宋体" w:hint="eastAsia"/>
          <w:b/>
          <w:kern w:val="0"/>
          <w:sz w:val="24"/>
          <w:szCs w:val="24"/>
          <w:bdr w:val="none" w:sz="0" w:space="0" w:color="auto" w:frame="1"/>
        </w:rPr>
        <w:t>参展内容</w:t>
      </w:r>
    </w:p>
    <w:p w:rsidR="00001B4B" w:rsidRPr="00001B4B" w:rsidRDefault="00001B4B" w:rsidP="00001B4B">
      <w:pPr>
        <w:widowControl/>
        <w:spacing w:line="360" w:lineRule="auto"/>
        <w:jc w:val="left"/>
        <w:rPr>
          <w:rFonts w:ascii="黑体" w:eastAsia="黑体" w:hAnsi="黑体" w:cs="Arial"/>
          <w:kern w:val="0"/>
          <w:sz w:val="24"/>
          <w:szCs w:val="21"/>
          <w:bdr w:val="none" w:sz="0" w:space="0" w:color="auto" w:frame="1"/>
        </w:rPr>
      </w:pPr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>男装贴</w:t>
      </w:r>
      <w:proofErr w:type="gramStart"/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>牌加工</w:t>
      </w:r>
      <w:proofErr w:type="gramEnd"/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 xml:space="preserve"> 运动服装贴</w:t>
      </w:r>
      <w:proofErr w:type="gramStart"/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>牌加工</w:t>
      </w:r>
      <w:proofErr w:type="gramEnd"/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 xml:space="preserve"> 职业装贴</w:t>
      </w:r>
      <w:proofErr w:type="gramStart"/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>牌加工</w:t>
      </w:r>
      <w:proofErr w:type="gramEnd"/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 xml:space="preserve"> 童装贴牌加工</w:t>
      </w:r>
    </w:p>
    <w:p w:rsidR="00001B4B" w:rsidRPr="00001B4B" w:rsidRDefault="00001B4B" w:rsidP="00001B4B">
      <w:pPr>
        <w:widowControl/>
        <w:spacing w:line="360" w:lineRule="auto"/>
        <w:jc w:val="left"/>
        <w:rPr>
          <w:rFonts w:ascii="黑体" w:eastAsia="黑体" w:hAnsi="黑体" w:cs="Arial"/>
          <w:kern w:val="0"/>
          <w:sz w:val="24"/>
          <w:szCs w:val="21"/>
          <w:bdr w:val="none" w:sz="0" w:space="0" w:color="auto" w:frame="1"/>
        </w:rPr>
      </w:pPr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>女装贴</w:t>
      </w:r>
      <w:proofErr w:type="gramStart"/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>牌加工</w:t>
      </w:r>
      <w:proofErr w:type="gramEnd"/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 xml:space="preserve"> 休闲牛仔服装加工 时尚服饰饰品贴</w:t>
      </w:r>
      <w:proofErr w:type="gramStart"/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>牌加工</w:t>
      </w:r>
      <w:proofErr w:type="gramEnd"/>
      <w:r w:rsidRPr="00001B4B">
        <w:rPr>
          <w:rFonts w:ascii="黑体" w:eastAsia="黑体" w:hAnsi="黑体" w:cs="Arial" w:hint="eastAsia"/>
          <w:kern w:val="0"/>
          <w:sz w:val="24"/>
          <w:szCs w:val="21"/>
          <w:bdr w:val="none" w:sz="0" w:space="0" w:color="auto" w:frame="1"/>
        </w:rPr>
        <w:t>.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 xml:space="preserve">  </w:t>
      </w:r>
    </w:p>
    <w:p w:rsidR="00A92A87" w:rsidRPr="00B0252B" w:rsidRDefault="00A92A87" w:rsidP="00B0252B">
      <w:pPr>
        <w:ind w:firstLineChars="896" w:firstLine="2698"/>
        <w:rPr>
          <w:rFonts w:ascii="黑体" w:eastAsia="黑体" w:hAnsi="黑体"/>
          <w:b/>
          <w:sz w:val="30"/>
          <w:szCs w:val="30"/>
        </w:rPr>
      </w:pPr>
      <w:r w:rsidRPr="00B0252B">
        <w:rPr>
          <w:rFonts w:ascii="黑体" w:eastAsia="黑体" w:hAnsi="黑体" w:hint="eastAsia"/>
          <w:b/>
          <w:sz w:val="30"/>
          <w:szCs w:val="30"/>
        </w:rPr>
        <w:t>为什么要参加CHIC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 xml:space="preserve">作为亚洲地区最具规模与影响力的服装服饰专业品牌博览会100,000平方米的展览面积， 125,000名的专业观众，21个国家和地区的参展商及 1,200余个品牌……，这些辉煌的数字仅仅属于过去。 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商贸洽谈，渠道拓展，资源整合，市场检验，潮流发布，跨界合作，国际合作，资本对接等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 xml:space="preserve">CHIC一直依据行业和市场变化不断创新，与中国服装品牌共同成长。作为中国服装品牌和市场发展的推动者和见证者 ,在 2015年移师上海后以全新的形态延伸展会功能 ,提升服务价值。细致的整体规划、绿色经济的办展理念、 全面升级的服务体系、务实有效的关联活动、专业优质的展会合作商 ,将为展商、专业观众营造一个全新的展会氛围与体验。 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从始至终，CHIC都是一个蕴藏巨大优势资源的生态平台。如何利用优势资源为展商和观众带来更加有效的参展及参观效果，既能满足品牌发展所需的个性化、多样化需求，又能促进所有参与者相互作用，协作进化，是富有不断创新和进取精神的 CHIC始终在思考的问题。2016年 3月，我们将一如既往地进一步加强和提升这个帮助品牌、渠道终端全方位成长的“生态资源平台”，将参展效果与体验提升到一个全新的高度。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进化，共生，因你而变  对于未来的 CHIC,我们给自己设立了一个更高的标准和目标，那就是如何整合更多层次、更多维度的有效资源，让所有参与者通过展会平台实现共同进化，这要求我们对 CHIC进行重新梳理和构想。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CHIC将会是一个更加优化的生态系统，2016年将有更多品牌企业，制造企业，服装相关关</w:t>
      </w:r>
      <w:r w:rsidRPr="00001B4B">
        <w:rPr>
          <w:rFonts w:ascii="黑体" w:eastAsia="黑体" w:hAnsi="黑体" w:hint="eastAsia"/>
        </w:rPr>
        <w:lastRenderedPageBreak/>
        <w:t>联产业及终端渠道资源的融入，尤其是针对终端渠道资源进行的选择优化。对于展商，可以利用这个生态平台展示自己的品牌全貌，帮助企业优化渠道资源；对于现场观众则可以快速获取更多展会信息，更快捷地查看和提取所需资讯及展商信息 , CHIC为展商和观众带来全新层面的沟通方式，让彼此接触更简单，更直接。而对于产业关联资源，更能够第一时间了解行业动向，以便更好为企业服务。我们的目标在于利用这个生态平台为企业提供业务发展的无限可能，帮助企业获得突破性的收获。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全新的CHIC，通过符合市场变化和需求的策划，通过各种有效资源的整合，通过满足不同类别参与者的不同需求，将展会商贸拓展、立体推广、趋势发布和信息分享等多功能密集整合，这将是一次利用</w:t>
      </w:r>
      <w:proofErr w:type="spellStart"/>
      <w:r w:rsidRPr="00001B4B">
        <w:rPr>
          <w:rFonts w:ascii="黑体" w:eastAsia="黑体" w:hAnsi="黑体" w:hint="eastAsia"/>
        </w:rPr>
        <w:t>CHIC</w:t>
      </w:r>
      <w:proofErr w:type="spellEnd"/>
      <w:r w:rsidRPr="00001B4B">
        <w:rPr>
          <w:rFonts w:ascii="黑体" w:eastAsia="黑体" w:hAnsi="黑体" w:hint="eastAsia"/>
        </w:rPr>
        <w:t xml:space="preserve"> 资源自我进化，并与CHIC 彼此共生的全新展会之旅。 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第一时间知晓品牌生态全貌  为了精准呈现市场中服装品牌的生态全貌及发展动向，我们进行了大量深入的调研。展位展示作为主要的参展手段，CHIC的官方网站、官方刊物、自媒体媒介将全方位的详细介绍参展企业信息，即使观众未到场参观，也能第一时间通过官方途径让目标观众及时了解细致、生动地参展企业信息。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对于渠道生态，我们有了更深的满足和强化</w:t>
      </w:r>
    </w:p>
    <w:p w:rsidR="00A92A87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2016年 ,我们开始着力品牌生态的全方位建立。这个生态的价值不仅能反映中国服装的品类全貌，它更符合渠道生态的需求和变革，并通过我们全新的展会策划使两个生态在CHIC中协调、平衡、发展。CHIC2016将以专业品类</w:t>
      </w:r>
      <w:proofErr w:type="gramStart"/>
      <w:r w:rsidRPr="00001B4B">
        <w:rPr>
          <w:rFonts w:ascii="黑体" w:eastAsia="黑体" w:hAnsi="黑体" w:hint="eastAsia"/>
        </w:rPr>
        <w:t>版块</w:t>
      </w:r>
      <w:proofErr w:type="gramEnd"/>
      <w:r w:rsidRPr="00001B4B">
        <w:rPr>
          <w:rFonts w:ascii="黑体" w:eastAsia="黑体" w:hAnsi="黑体" w:hint="eastAsia"/>
        </w:rPr>
        <w:t>、特色</w:t>
      </w:r>
      <w:proofErr w:type="gramStart"/>
      <w:r w:rsidRPr="00001B4B">
        <w:rPr>
          <w:rFonts w:ascii="黑体" w:eastAsia="黑体" w:hAnsi="黑体" w:hint="eastAsia"/>
        </w:rPr>
        <w:t>版块</w:t>
      </w:r>
      <w:proofErr w:type="gramEnd"/>
      <w:r w:rsidRPr="00001B4B">
        <w:rPr>
          <w:rFonts w:ascii="黑体" w:eastAsia="黑体" w:hAnsi="黑体" w:hint="eastAsia"/>
        </w:rPr>
        <w:t>及展中展的三种主要</w:t>
      </w:r>
      <w:proofErr w:type="gramStart"/>
      <w:r w:rsidRPr="00001B4B">
        <w:rPr>
          <w:rFonts w:ascii="黑体" w:eastAsia="黑体" w:hAnsi="黑体" w:hint="eastAsia"/>
        </w:rPr>
        <w:t>版块</w:t>
      </w:r>
      <w:proofErr w:type="gramEnd"/>
      <w:r w:rsidRPr="00001B4B">
        <w:rPr>
          <w:rFonts w:ascii="黑体" w:eastAsia="黑体" w:hAnsi="黑体" w:hint="eastAsia"/>
        </w:rPr>
        <w:t xml:space="preserve">形式呈现。 </w:t>
      </w:r>
    </w:p>
    <w:p w:rsidR="006744BA" w:rsidRPr="00001B4B" w:rsidRDefault="006744BA" w:rsidP="00A92A87">
      <w:pPr>
        <w:rPr>
          <w:rFonts w:ascii="黑体" w:eastAsia="黑体" w:hAnsi="黑体"/>
        </w:rPr>
      </w:pPr>
    </w:p>
    <w:p w:rsidR="006744BA" w:rsidRPr="006744BA" w:rsidRDefault="006744BA" w:rsidP="00A92A87">
      <w:pPr>
        <w:rPr>
          <w:rFonts w:ascii="黑体" w:eastAsia="黑体" w:hAnsi="黑体"/>
          <w:b/>
        </w:rPr>
      </w:pPr>
      <w:r w:rsidRPr="006744BA">
        <w:rPr>
          <w:rFonts w:ascii="黑体" w:eastAsia="黑体" w:hAnsi="黑体" w:hint="eastAsia"/>
          <w:b/>
        </w:rPr>
        <w:t>展会价格</w:t>
      </w:r>
    </w:p>
    <w:p w:rsidR="007C3A41" w:rsidRPr="00001B4B" w:rsidRDefault="007C3A41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cs="Arial"/>
          <w:color w:val="000000" w:themeColor="text1"/>
          <w:szCs w:val="21"/>
          <w:shd w:val="clear" w:color="auto" w:fill="FFFFFF"/>
        </w:rPr>
        <w:t>光地展位：1560元/平米，1960元/平米，2080元/平米；</w:t>
      </w:r>
      <w:r w:rsidRPr="00001B4B">
        <w:rPr>
          <w:rFonts w:ascii="黑体" w:eastAsia="黑体" w:hAnsi="黑体" w:cs="Arial"/>
          <w:color w:val="000000" w:themeColor="text1"/>
          <w:szCs w:val="21"/>
        </w:rPr>
        <w:br/>
      </w:r>
      <w:r w:rsidRPr="00001B4B">
        <w:rPr>
          <w:rFonts w:ascii="黑体" w:eastAsia="黑体" w:hAnsi="黑体" w:cs="Arial"/>
          <w:color w:val="000000" w:themeColor="text1"/>
          <w:szCs w:val="21"/>
          <w:shd w:val="clear" w:color="auto" w:fill="FFFFFF"/>
        </w:rPr>
        <w:t>标准展位：18200元/9平米，21800元/9平米，24900元/9平米。</w:t>
      </w:r>
    </w:p>
    <w:p w:rsidR="00A92A87" w:rsidRPr="00001B4B" w:rsidRDefault="00A92A87" w:rsidP="00A92A87">
      <w:pPr>
        <w:rPr>
          <w:rFonts w:ascii="黑体" w:eastAsia="黑体" w:hAnsi="黑体"/>
        </w:rPr>
      </w:pPr>
    </w:p>
    <w:p w:rsidR="00A92A87" w:rsidRPr="00001B4B" w:rsidRDefault="00A92A87" w:rsidP="00A92A87">
      <w:pPr>
        <w:rPr>
          <w:rFonts w:ascii="黑体" w:eastAsia="黑体" w:hAnsi="黑体"/>
          <w:b/>
        </w:rPr>
      </w:pPr>
      <w:r w:rsidRPr="00001B4B">
        <w:rPr>
          <w:rFonts w:ascii="黑体" w:eastAsia="黑体" w:hAnsi="黑体" w:hint="eastAsia"/>
          <w:b/>
        </w:rPr>
        <w:t>展会联络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2016第25届CHIC中国国际服装服饰博览会【CHIC2016春季】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时间：2016年3月16－18日 地点：上海国家会展中心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参展联系：中国服装协会/北京</w:t>
      </w:r>
      <w:proofErr w:type="gramStart"/>
      <w:r w:rsidRPr="00001B4B">
        <w:rPr>
          <w:rFonts w:ascii="黑体" w:eastAsia="黑体" w:hAnsi="黑体" w:hint="eastAsia"/>
        </w:rPr>
        <w:t>时尚博展国际</w:t>
      </w:r>
      <w:proofErr w:type="gramEnd"/>
      <w:r w:rsidRPr="00001B4B">
        <w:rPr>
          <w:rFonts w:ascii="黑体" w:eastAsia="黑体" w:hAnsi="黑体" w:hint="eastAsia"/>
        </w:rPr>
        <w:t>展览有限公司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地址：国家会展中心（上海）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 xml:space="preserve">联系人： </w:t>
      </w:r>
      <w:r w:rsidR="00A73CEC">
        <w:rPr>
          <w:rFonts w:ascii="黑体" w:eastAsia="黑体" w:hAnsi="黑体" w:hint="eastAsia"/>
        </w:rPr>
        <w:t xml:space="preserve"> 刘小姐   </w:t>
      </w:r>
      <w:r w:rsidRPr="00001B4B">
        <w:rPr>
          <w:rFonts w:ascii="黑体" w:eastAsia="黑体" w:hAnsi="黑体" w:hint="eastAsia"/>
        </w:rPr>
        <w:t>13520645524</w:t>
      </w:r>
      <w:r w:rsidR="00AF29C1">
        <w:rPr>
          <w:rFonts w:ascii="黑体" w:eastAsia="黑体" w:hAnsi="黑体" w:hint="eastAsia"/>
        </w:rPr>
        <w:t xml:space="preserve">   </w:t>
      </w:r>
      <w:proofErr w:type="gramStart"/>
      <w:r w:rsidR="00AF29C1">
        <w:rPr>
          <w:rFonts w:ascii="黑体" w:eastAsia="黑体" w:hAnsi="黑体" w:hint="eastAsia"/>
        </w:rPr>
        <w:t>易翔</w:t>
      </w:r>
      <w:proofErr w:type="gramEnd"/>
      <w:r w:rsidR="00AF29C1">
        <w:rPr>
          <w:rFonts w:ascii="黑体" w:eastAsia="黑体" w:hAnsi="黑体" w:hint="eastAsia"/>
        </w:rPr>
        <w:t xml:space="preserve"> 13916951398</w:t>
      </w:r>
    </w:p>
    <w:p w:rsidR="00A92A87" w:rsidRPr="00001B4B" w:rsidRDefault="00A92A87" w:rsidP="00A92A87">
      <w:pPr>
        <w:rPr>
          <w:rFonts w:ascii="黑体" w:eastAsia="黑体" w:hAnsi="黑体"/>
        </w:rPr>
      </w:pPr>
      <w:r w:rsidRPr="00001B4B">
        <w:rPr>
          <w:rFonts w:ascii="黑体" w:eastAsia="黑体" w:hAnsi="黑体" w:hint="eastAsia"/>
        </w:rPr>
        <w:t>联系电话：010-5</w:t>
      </w:r>
      <w:r w:rsidR="00AF29C1">
        <w:rPr>
          <w:rFonts w:ascii="黑体" w:eastAsia="黑体" w:hAnsi="黑体" w:hint="eastAsia"/>
        </w:rPr>
        <w:t xml:space="preserve">0891576 </w:t>
      </w:r>
      <w:r w:rsidRPr="00001B4B">
        <w:rPr>
          <w:rFonts w:ascii="黑体" w:eastAsia="黑体" w:hAnsi="黑体" w:hint="eastAsia"/>
        </w:rPr>
        <w:t xml:space="preserve">   商务QQ：1607050862  </w:t>
      </w:r>
      <w:r w:rsidR="00D738B6" w:rsidRPr="00001B4B">
        <w:rPr>
          <w:rFonts w:ascii="黑体" w:eastAsia="黑体" w:hAnsi="黑体" w:hint="eastAsia"/>
        </w:rPr>
        <w:t xml:space="preserve">  </w:t>
      </w:r>
      <w:r w:rsidRPr="00001B4B">
        <w:rPr>
          <w:rFonts w:ascii="黑体" w:eastAsia="黑体" w:hAnsi="黑体" w:hint="eastAsia"/>
        </w:rPr>
        <w:t>2050320858</w:t>
      </w:r>
    </w:p>
    <w:p w:rsidR="006B118A" w:rsidRPr="00001B4B" w:rsidRDefault="00A92A87" w:rsidP="00A92A87">
      <w:pPr>
        <w:rPr>
          <w:rFonts w:ascii="黑体" w:eastAsia="黑体" w:hAnsi="黑体"/>
        </w:rPr>
      </w:pPr>
      <w:proofErr w:type="spellStart"/>
      <w:r w:rsidRPr="00001B4B">
        <w:rPr>
          <w:rFonts w:ascii="黑体" w:eastAsia="黑体" w:hAnsi="黑体" w:hint="eastAsia"/>
        </w:rPr>
        <w:t>E_Mail</w:t>
      </w:r>
      <w:proofErr w:type="spellEnd"/>
      <w:r w:rsidRPr="00001B4B">
        <w:rPr>
          <w:rFonts w:ascii="黑体" w:eastAsia="黑体" w:hAnsi="黑体" w:hint="eastAsia"/>
        </w:rPr>
        <w:t>：</w:t>
      </w:r>
      <w:r w:rsidR="00C059E9" w:rsidRPr="00001B4B">
        <w:rPr>
          <w:rFonts w:ascii="黑体" w:eastAsia="黑体" w:hAnsi="黑体" w:hint="eastAsia"/>
        </w:rPr>
        <w:t>zgchic</w:t>
      </w:r>
      <w:r w:rsidRPr="00001B4B">
        <w:rPr>
          <w:rFonts w:ascii="黑体" w:eastAsia="黑体" w:hAnsi="黑体" w:hint="eastAsia"/>
        </w:rPr>
        <w:t>@163.com</w:t>
      </w:r>
      <w:bookmarkStart w:id="0" w:name="_GoBack"/>
      <w:bookmarkEnd w:id="0"/>
    </w:p>
    <w:sectPr w:rsidR="006B118A" w:rsidRPr="00001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5B" w:rsidRDefault="0088175B" w:rsidP="00A73CEC">
      <w:r>
        <w:separator/>
      </w:r>
    </w:p>
  </w:endnote>
  <w:endnote w:type="continuationSeparator" w:id="0">
    <w:p w:rsidR="0088175B" w:rsidRDefault="0088175B" w:rsidP="00A7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5B" w:rsidRDefault="0088175B" w:rsidP="00A73CEC">
      <w:r>
        <w:separator/>
      </w:r>
    </w:p>
  </w:footnote>
  <w:footnote w:type="continuationSeparator" w:id="0">
    <w:p w:rsidR="0088175B" w:rsidRDefault="0088175B" w:rsidP="00A73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19"/>
    <w:rsid w:val="00001B4B"/>
    <w:rsid w:val="00116088"/>
    <w:rsid w:val="00152878"/>
    <w:rsid w:val="0018618E"/>
    <w:rsid w:val="00624F70"/>
    <w:rsid w:val="00653AC5"/>
    <w:rsid w:val="006744BA"/>
    <w:rsid w:val="0067776C"/>
    <w:rsid w:val="006B118A"/>
    <w:rsid w:val="006D0F49"/>
    <w:rsid w:val="00733168"/>
    <w:rsid w:val="007C3A41"/>
    <w:rsid w:val="00816219"/>
    <w:rsid w:val="0088175B"/>
    <w:rsid w:val="009D19EC"/>
    <w:rsid w:val="00A73CEC"/>
    <w:rsid w:val="00A92A87"/>
    <w:rsid w:val="00AD576E"/>
    <w:rsid w:val="00AF29C1"/>
    <w:rsid w:val="00B0252B"/>
    <w:rsid w:val="00C059E9"/>
    <w:rsid w:val="00D738B6"/>
    <w:rsid w:val="00E030FC"/>
    <w:rsid w:val="00F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6219"/>
  </w:style>
  <w:style w:type="paragraph" w:styleId="a3">
    <w:name w:val="Balloon Text"/>
    <w:basedOn w:val="a"/>
    <w:link w:val="Char"/>
    <w:uiPriority w:val="99"/>
    <w:semiHidden/>
    <w:unhideWhenUsed/>
    <w:rsid w:val="001861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618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3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3C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73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73C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6219"/>
  </w:style>
  <w:style w:type="paragraph" w:styleId="a3">
    <w:name w:val="Balloon Text"/>
    <w:basedOn w:val="a"/>
    <w:link w:val="Char"/>
    <w:uiPriority w:val="99"/>
    <w:semiHidden/>
    <w:unhideWhenUsed/>
    <w:rsid w:val="001861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618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3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3C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73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73C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7645">
                  <w:marLeft w:val="0"/>
                  <w:marRight w:val="0"/>
                  <w:marTop w:val="0"/>
                  <w:marBottom w:val="90"/>
                  <w:divBdr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divBdr>
                  <w:divsChild>
                    <w:div w:id="105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7087">
                  <w:marLeft w:val="0"/>
                  <w:marRight w:val="0"/>
                  <w:marTop w:val="0"/>
                  <w:marBottom w:val="90"/>
                  <w:divBdr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divBdr>
                  <w:divsChild>
                    <w:div w:id="745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2015-07-17T13:15:00Z</dcterms:created>
  <dcterms:modified xsi:type="dcterms:W3CDTF">2015-11-12T06:36:00Z</dcterms:modified>
</cp:coreProperties>
</file>