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22D8B" w14:textId="5036439F" w:rsidR="0090698F" w:rsidRPr="00F765F4" w:rsidRDefault="0090698F" w:rsidP="00894EAB">
      <w:pPr>
        <w:adjustRightInd w:val="0"/>
        <w:spacing w:line="480" w:lineRule="auto"/>
        <w:jc w:val="center"/>
        <w:rPr>
          <w:rFonts w:ascii="微软雅黑" w:eastAsia="微软雅黑" w:hAnsi="微软雅黑" w:cstheme="minorEastAsia"/>
          <w:b/>
          <w:bCs/>
          <w:color w:val="000000" w:themeColor="text1"/>
          <w:sz w:val="44"/>
          <w:szCs w:val="44"/>
        </w:rPr>
      </w:pPr>
      <w:bookmarkStart w:id="0" w:name="_Hlk489260599"/>
      <w:bookmarkStart w:id="1" w:name="_GoBack"/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44"/>
          <w:szCs w:val="44"/>
        </w:rPr>
        <w:t>第二十一届</w:t>
      </w:r>
      <w:r w:rsidR="0072308E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44"/>
          <w:szCs w:val="44"/>
        </w:rPr>
        <w:t>中国（</w:t>
      </w: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44"/>
          <w:szCs w:val="44"/>
        </w:rPr>
        <w:t>成都</w:t>
      </w:r>
      <w:r w:rsidR="0072308E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44"/>
          <w:szCs w:val="44"/>
        </w:rPr>
        <w:t>）</w:t>
      </w: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44"/>
          <w:szCs w:val="44"/>
        </w:rPr>
        <w:t>建筑及装饰材料博览会</w:t>
      </w:r>
    </w:p>
    <w:p w14:paraId="6DEE918E" w14:textId="6CC416F9" w:rsidR="00E11223" w:rsidRPr="00F765F4" w:rsidRDefault="00E11223" w:rsidP="00894EAB">
      <w:pPr>
        <w:adjustRightInd w:val="0"/>
        <w:spacing w:line="480" w:lineRule="auto"/>
        <w:jc w:val="center"/>
        <w:rPr>
          <w:rFonts w:ascii="微软雅黑" w:eastAsia="微软雅黑" w:hAnsi="微软雅黑" w:cstheme="minorEastAsia"/>
          <w:b/>
          <w:bCs/>
          <w:color w:val="000000" w:themeColor="text1"/>
          <w:sz w:val="36"/>
          <w:szCs w:val="36"/>
        </w:rPr>
      </w:pP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36"/>
          <w:szCs w:val="36"/>
        </w:rPr>
        <w:t>参展邀请函</w:t>
      </w:r>
    </w:p>
    <w:p w14:paraId="07EEDC98" w14:textId="611A8D90" w:rsidR="008A0F9E" w:rsidRPr="00F765F4" w:rsidRDefault="00A40848" w:rsidP="00A74E06">
      <w:pPr>
        <w:spacing w:line="700" w:lineRule="exact"/>
        <w:jc w:val="center"/>
        <w:rPr>
          <w:rFonts w:ascii="微软雅黑" w:eastAsia="微软雅黑" w:hAnsi="微软雅黑" w:cstheme="minorEastAsia"/>
          <w:b/>
          <w:bCs/>
          <w:color w:val="000000" w:themeColor="text1"/>
          <w:sz w:val="30"/>
          <w:szCs w:val="30"/>
        </w:rPr>
      </w:pP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30"/>
          <w:szCs w:val="30"/>
        </w:rPr>
        <w:t>20</w:t>
      </w:r>
      <w:r w:rsidR="00717591" w:rsidRPr="00F765F4">
        <w:rPr>
          <w:rFonts w:ascii="微软雅黑" w:eastAsia="微软雅黑" w:hAnsi="微软雅黑" w:cstheme="minorEastAsia"/>
          <w:b/>
          <w:bCs/>
          <w:color w:val="000000" w:themeColor="text1"/>
          <w:sz w:val="30"/>
          <w:szCs w:val="30"/>
        </w:rPr>
        <w:t>2</w:t>
      </w:r>
      <w:r w:rsidR="0090698F" w:rsidRPr="00F765F4">
        <w:rPr>
          <w:rFonts w:ascii="微软雅黑" w:eastAsia="微软雅黑" w:hAnsi="微软雅黑" w:cstheme="minorEastAsia"/>
          <w:b/>
          <w:bCs/>
          <w:color w:val="000000" w:themeColor="text1"/>
          <w:sz w:val="30"/>
          <w:szCs w:val="30"/>
        </w:rPr>
        <w:t>1</w:t>
      </w: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30"/>
          <w:szCs w:val="30"/>
        </w:rPr>
        <w:t>年</w:t>
      </w:r>
      <w:r w:rsidR="0090698F" w:rsidRPr="00F765F4">
        <w:rPr>
          <w:rFonts w:ascii="微软雅黑" w:eastAsia="微软雅黑" w:hAnsi="微软雅黑" w:cstheme="minorEastAsia"/>
          <w:b/>
          <w:bCs/>
          <w:color w:val="000000" w:themeColor="text1"/>
          <w:sz w:val="30"/>
          <w:szCs w:val="30"/>
        </w:rPr>
        <w:t>4</w:t>
      </w: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30"/>
          <w:szCs w:val="30"/>
        </w:rPr>
        <w:t>月</w:t>
      </w:r>
      <w:r w:rsidR="0090698F" w:rsidRPr="00F765F4">
        <w:rPr>
          <w:rFonts w:ascii="微软雅黑" w:eastAsia="微软雅黑" w:hAnsi="微软雅黑" w:cstheme="minorEastAsia"/>
          <w:b/>
          <w:bCs/>
          <w:color w:val="000000" w:themeColor="text1"/>
          <w:sz w:val="30"/>
          <w:szCs w:val="30"/>
        </w:rPr>
        <w:t>15</w:t>
      </w: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30"/>
          <w:szCs w:val="30"/>
        </w:rPr>
        <w:t>—</w:t>
      </w:r>
      <w:r w:rsidR="0090698F" w:rsidRPr="00F765F4">
        <w:rPr>
          <w:rFonts w:ascii="微软雅黑" w:eastAsia="微软雅黑" w:hAnsi="微软雅黑" w:cstheme="minorEastAsia"/>
          <w:b/>
          <w:bCs/>
          <w:color w:val="000000" w:themeColor="text1"/>
          <w:sz w:val="30"/>
          <w:szCs w:val="30"/>
        </w:rPr>
        <w:t>17</w:t>
      </w: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30"/>
          <w:szCs w:val="30"/>
        </w:rPr>
        <w:t>日</w:t>
      </w:r>
      <w:r w:rsidR="00FA48F6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30"/>
          <w:szCs w:val="30"/>
        </w:rPr>
        <w:t xml:space="preserve">   </w:t>
      </w:r>
      <w:r w:rsidR="00B85217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30"/>
          <w:szCs w:val="30"/>
        </w:rPr>
        <w:t>中国</w:t>
      </w:r>
      <w:r w:rsidR="00DB7C24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30"/>
          <w:szCs w:val="30"/>
        </w:rPr>
        <w:t>西部国际</w:t>
      </w:r>
      <w:r w:rsidR="00182F3A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30"/>
          <w:szCs w:val="30"/>
        </w:rPr>
        <w:t>博览城</w:t>
      </w:r>
      <w:bookmarkStart w:id="2" w:name="OLE_LINK1"/>
      <w:bookmarkEnd w:id="0"/>
    </w:p>
    <w:p w14:paraId="012CE13A" w14:textId="77777777" w:rsidR="00A74E06" w:rsidRPr="00F765F4" w:rsidRDefault="00A74E06" w:rsidP="00A74E06">
      <w:pPr>
        <w:snapToGrid w:val="0"/>
        <w:spacing w:line="360" w:lineRule="exact"/>
        <w:rPr>
          <w:rFonts w:ascii="微软雅黑" w:eastAsia="微软雅黑" w:hAnsi="微软雅黑" w:cstheme="minorEastAsia"/>
          <w:b/>
          <w:color w:val="000000" w:themeColor="text1"/>
          <w:sz w:val="28"/>
          <w:szCs w:val="28"/>
        </w:rPr>
      </w:pPr>
      <w:bookmarkStart w:id="3" w:name="OLE_LINK2"/>
      <w:bookmarkStart w:id="4" w:name="OLE_LINK3"/>
    </w:p>
    <w:p w14:paraId="25CD6B5A" w14:textId="1D46F839" w:rsidR="00D27EE9" w:rsidRPr="00F765F4" w:rsidRDefault="00A40848" w:rsidP="00A74E06">
      <w:pPr>
        <w:snapToGrid w:val="0"/>
        <w:spacing w:line="360" w:lineRule="exact"/>
        <w:rPr>
          <w:rFonts w:ascii="微软雅黑" w:eastAsia="微软雅黑" w:hAnsi="微软雅黑" w:cstheme="minorEastAsia"/>
          <w:b/>
          <w:color w:val="000000" w:themeColor="text1"/>
          <w:sz w:val="28"/>
          <w:szCs w:val="28"/>
        </w:rPr>
        <w:sectPr w:rsidR="00D27EE9" w:rsidRPr="00F765F4" w:rsidSect="00717591">
          <w:headerReference w:type="default" r:id="rId9"/>
          <w:footerReference w:type="default" r:id="rId10"/>
          <w:pgSz w:w="11906" w:h="16838"/>
          <w:pgMar w:top="1440" w:right="1080" w:bottom="1440" w:left="1080" w:header="567" w:footer="794" w:gutter="0"/>
          <w:cols w:space="425"/>
          <w:docGrid w:type="lines" w:linePitch="312"/>
        </w:sectPr>
      </w:pPr>
      <w:r w:rsidRPr="00F765F4">
        <w:rPr>
          <w:rFonts w:ascii="微软雅黑" w:eastAsia="微软雅黑" w:hAnsi="微软雅黑" w:cstheme="minorEastAsia" w:hint="eastAsia"/>
          <w:b/>
          <w:color w:val="000000" w:themeColor="text1"/>
          <w:sz w:val="28"/>
          <w:szCs w:val="28"/>
        </w:rPr>
        <w:t>主办单</w:t>
      </w:r>
      <w:r w:rsidR="005276EF" w:rsidRPr="00F765F4">
        <w:rPr>
          <w:rFonts w:ascii="微软雅黑" w:eastAsia="微软雅黑" w:hAnsi="微软雅黑" w:cstheme="minorEastAsia" w:hint="eastAsia"/>
          <w:b/>
          <w:color w:val="000000" w:themeColor="text1"/>
          <w:sz w:val="28"/>
          <w:szCs w:val="28"/>
        </w:rPr>
        <w:t>位：</w:t>
      </w:r>
    </w:p>
    <w:p w14:paraId="6DEE9190" w14:textId="7EFCA996" w:rsidR="00A74E06" w:rsidRPr="00F765F4" w:rsidRDefault="00A74E06" w:rsidP="00A74E06">
      <w:pPr>
        <w:snapToGrid w:val="0"/>
        <w:spacing w:line="360" w:lineRule="exact"/>
        <w:rPr>
          <w:rFonts w:ascii="微软雅黑" w:eastAsia="微软雅黑" w:hAnsi="微软雅黑" w:cstheme="minorEastAsia"/>
          <w:b/>
          <w:color w:val="000000" w:themeColor="text1"/>
          <w:sz w:val="28"/>
          <w:szCs w:val="28"/>
        </w:rPr>
        <w:sectPr w:rsidR="00A74E06" w:rsidRPr="00F765F4" w:rsidSect="00D27EE9">
          <w:type w:val="continuous"/>
          <w:pgSz w:w="11906" w:h="16838"/>
          <w:pgMar w:top="1440" w:right="1080" w:bottom="1440" w:left="1080" w:header="567" w:footer="794" w:gutter="0"/>
          <w:cols w:space="425"/>
          <w:docGrid w:type="lines" w:linePitch="312"/>
        </w:sectPr>
      </w:pPr>
    </w:p>
    <w:p w14:paraId="6D2D1DE4" w14:textId="14CF3A79" w:rsidR="007D2341" w:rsidRPr="00F765F4" w:rsidRDefault="007D2341" w:rsidP="00A74E06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英富曼Informa</w:t>
      </w:r>
      <w:r w:rsidRPr="00F765F4">
        <w:rPr>
          <w:rFonts w:ascii="微软雅黑" w:eastAsia="微软雅黑" w:hAnsi="微软雅黑" w:cstheme="minorEastAsia"/>
          <w:color w:val="000000" w:themeColor="text1"/>
          <w:szCs w:val="21"/>
        </w:rPr>
        <w:t xml:space="preserve"> </w:t>
      </w: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marke</w:t>
      </w:r>
      <w:r w:rsidR="009227B6" w:rsidRPr="00F765F4">
        <w:rPr>
          <w:rFonts w:ascii="微软雅黑" w:eastAsia="微软雅黑" w:hAnsi="微软雅黑" w:cstheme="minorEastAsia"/>
          <w:color w:val="000000" w:themeColor="text1"/>
          <w:szCs w:val="21"/>
        </w:rPr>
        <w:t>t</w:t>
      </w: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s</w:t>
      </w:r>
      <w:r w:rsidR="005276EF" w:rsidRPr="00F765F4">
        <w:rPr>
          <w:rFonts w:ascii="微软雅黑" w:eastAsia="微软雅黑" w:hAnsi="微软雅黑" w:cstheme="minorEastAsia"/>
          <w:color w:val="000000" w:themeColor="text1"/>
          <w:szCs w:val="21"/>
        </w:rPr>
        <w:t xml:space="preserve">        </w:t>
      </w:r>
      <w:bookmarkStart w:id="5" w:name="_Hlk50012809"/>
      <w:r w:rsidR="005276EF"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中国五矿</w:t>
      </w:r>
      <w:r w:rsidR="009E192E"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化工</w:t>
      </w:r>
      <w:r w:rsidR="005276EF"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进出口商会</w:t>
      </w:r>
    </w:p>
    <w:bookmarkEnd w:id="5"/>
    <w:p w14:paraId="0E1DFCAB" w14:textId="12FF74B6" w:rsidR="00CD7089" w:rsidRPr="00F765F4" w:rsidRDefault="00CD7089" w:rsidP="00A74E06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中国建筑材料流通协会</w:t>
      </w:r>
    </w:p>
    <w:p w14:paraId="77010DA3" w14:textId="77777777" w:rsidR="007C4349" w:rsidRPr="00F765F4" w:rsidRDefault="007C4349" w:rsidP="00A74E06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</w:p>
    <w:p w14:paraId="112ECB39" w14:textId="77777777" w:rsidR="009A103F" w:rsidRPr="00F765F4" w:rsidRDefault="009A103F" w:rsidP="00A74E06">
      <w:pPr>
        <w:snapToGrid w:val="0"/>
        <w:spacing w:line="360" w:lineRule="exact"/>
        <w:rPr>
          <w:rFonts w:ascii="微软雅黑" w:eastAsia="微软雅黑" w:hAnsi="微软雅黑" w:cstheme="minorEastAsia"/>
          <w:b/>
          <w:color w:val="000000" w:themeColor="text1"/>
          <w:szCs w:val="21"/>
        </w:rPr>
        <w:sectPr w:rsidR="009A103F" w:rsidRPr="00F765F4" w:rsidSect="00D27EE9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191C497D" w14:textId="4FA2A119" w:rsidR="00A74E06" w:rsidRPr="00F765F4" w:rsidRDefault="00D27EE9" w:rsidP="00A74E06">
      <w:pPr>
        <w:snapToGrid w:val="0"/>
        <w:spacing w:line="360" w:lineRule="exact"/>
        <w:rPr>
          <w:rFonts w:ascii="微软雅黑" w:eastAsia="微软雅黑" w:hAnsi="微软雅黑" w:cstheme="minorEastAsia"/>
          <w:b/>
          <w:color w:val="000000" w:themeColor="text1"/>
          <w:sz w:val="28"/>
          <w:szCs w:val="28"/>
        </w:rPr>
      </w:pPr>
      <w:r w:rsidRPr="00F765F4">
        <w:rPr>
          <w:rFonts w:ascii="微软雅黑" w:eastAsia="微软雅黑" w:hAnsi="微软雅黑" w:cstheme="minorEastAsia" w:hint="eastAsia"/>
          <w:b/>
          <w:color w:val="000000" w:themeColor="text1"/>
          <w:sz w:val="28"/>
          <w:szCs w:val="28"/>
        </w:rPr>
        <w:t>联合主办</w:t>
      </w:r>
      <w:bookmarkStart w:id="6" w:name="_Hlk49852304"/>
      <w:r w:rsidRPr="00F765F4">
        <w:rPr>
          <w:rFonts w:ascii="微软雅黑" w:eastAsia="微软雅黑" w:hAnsi="微软雅黑" w:cstheme="minorEastAsia" w:hint="eastAsia"/>
          <w:b/>
          <w:color w:val="000000" w:themeColor="text1"/>
          <w:sz w:val="28"/>
          <w:szCs w:val="28"/>
        </w:rPr>
        <w:t>：</w:t>
      </w:r>
      <w:bookmarkEnd w:id="6"/>
    </w:p>
    <w:p w14:paraId="64D74A79" w14:textId="77777777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  <w:sectPr w:rsidR="00D27EE9" w:rsidRPr="00F765F4" w:rsidSect="00D27EE9">
          <w:type w:val="continuous"/>
          <w:pgSz w:w="11906" w:h="16838"/>
          <w:pgMar w:top="1440" w:right="1080" w:bottom="1440" w:left="1080" w:header="851" w:footer="992" w:gutter="0"/>
          <w:cols w:space="720"/>
          <w:docGrid w:type="lines" w:linePitch="312"/>
        </w:sectPr>
      </w:pPr>
    </w:p>
    <w:p w14:paraId="44B334B2" w14:textId="0C6E4627" w:rsidR="00424157" w:rsidRPr="00F765F4" w:rsidRDefault="00E63B76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E63B76">
        <w:rPr>
          <w:rFonts w:ascii="微软雅黑" w:eastAsia="微软雅黑" w:hAnsi="微软雅黑" w:cstheme="minorEastAsia" w:hint="eastAsia"/>
          <w:color w:val="000000" w:themeColor="text1"/>
          <w:szCs w:val="21"/>
        </w:rPr>
        <w:t>中国建筑材料流通协会陶瓷制造生产服务委员会</w:t>
      </w:r>
      <w:r w:rsidR="00424157"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中国建筑材料流通协会照明电气委员会</w:t>
      </w:r>
    </w:p>
    <w:p w14:paraId="1F62D8BE" w14:textId="7319ED58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 xml:space="preserve">四川省林业产业联合会 </w:t>
      </w:r>
    </w:p>
    <w:p w14:paraId="5D965E50" w14:textId="77777777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四川省室内装饰协会</w:t>
      </w:r>
    </w:p>
    <w:p w14:paraId="6CAD1CE5" w14:textId="77777777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四川省建筑防水协会</w:t>
      </w:r>
    </w:p>
    <w:p w14:paraId="483A645E" w14:textId="77777777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四川省建筑业商会</w:t>
      </w:r>
    </w:p>
    <w:p w14:paraId="032948A3" w14:textId="77777777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成都浴室柜行业协会</w:t>
      </w:r>
    </w:p>
    <w:p w14:paraId="61D44A90" w14:textId="77777777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成都市建筑材料行业协会</w:t>
      </w:r>
    </w:p>
    <w:p w14:paraId="283D5CBE" w14:textId="77777777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成都市金属结构行业协会</w:t>
      </w:r>
    </w:p>
    <w:p w14:paraId="551BBB1D" w14:textId="77777777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四川省地坪工程技术协会</w:t>
      </w:r>
    </w:p>
    <w:p w14:paraId="23E63C6D" w14:textId="40491A27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成都市房地产开发企业协会</w:t>
      </w:r>
      <w:r w:rsidR="007A555E"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 xml:space="preserve"> </w:t>
      </w:r>
      <w:r w:rsidR="007A555E" w:rsidRPr="00F765F4">
        <w:rPr>
          <w:rFonts w:ascii="微软雅黑" w:eastAsia="微软雅黑" w:hAnsi="微软雅黑" w:cstheme="minorEastAsia"/>
          <w:color w:val="000000" w:themeColor="text1"/>
          <w:szCs w:val="21"/>
        </w:rPr>
        <w:t xml:space="preserve">           </w:t>
      </w:r>
    </w:p>
    <w:p w14:paraId="52A8E2DC" w14:textId="77777777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成都室内装饰行业协会</w:t>
      </w:r>
    </w:p>
    <w:p w14:paraId="7C7BFBAC" w14:textId="2E42DF04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四川省装配式建筑产业协会</w:t>
      </w:r>
    </w:p>
    <w:p w14:paraId="3B72E248" w14:textId="77777777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成都市节能及新材料产业协会</w:t>
      </w:r>
    </w:p>
    <w:p w14:paraId="415FB41B" w14:textId="7850DAAA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重庆市厨柜衣柜定制</w:t>
      </w:r>
      <w:r w:rsidR="007A555E"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行业</w:t>
      </w: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协会</w:t>
      </w:r>
    </w:p>
    <w:p w14:paraId="39386386" w14:textId="77777777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成都涂料行业协会</w:t>
      </w:r>
    </w:p>
    <w:p w14:paraId="4160F82D" w14:textId="77777777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成都市名优产品供需企业联盟</w:t>
      </w:r>
    </w:p>
    <w:p w14:paraId="658D136E" w14:textId="77777777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  <w:sectPr w:rsidR="00D27EE9" w:rsidRPr="00F765F4" w:rsidSect="00D27EE9">
          <w:type w:val="continuous"/>
          <w:pgSz w:w="11906" w:h="16838"/>
          <w:pgMar w:top="1440" w:right="1080" w:bottom="1440" w:left="1080" w:header="851" w:footer="992" w:gutter="0"/>
          <w:cols w:num="2" w:space="720"/>
          <w:docGrid w:type="lines" w:linePitch="312"/>
        </w:sectPr>
      </w:pPr>
    </w:p>
    <w:p w14:paraId="401D9E6E" w14:textId="3250EC7C" w:rsidR="00D27EE9" w:rsidRPr="00F765F4" w:rsidRDefault="00D27EE9" w:rsidP="00D27EE9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</w:p>
    <w:p w14:paraId="30EE12CB" w14:textId="549C31A3" w:rsidR="00A74E06" w:rsidRPr="00F765F4" w:rsidRDefault="009A103F" w:rsidP="00A74E06">
      <w:pPr>
        <w:snapToGrid w:val="0"/>
        <w:spacing w:line="360" w:lineRule="exact"/>
        <w:rPr>
          <w:rFonts w:ascii="微软雅黑" w:eastAsia="微软雅黑" w:hAnsi="微软雅黑" w:cstheme="minorEastAsia"/>
          <w:b/>
          <w:color w:val="000000" w:themeColor="text1"/>
          <w:sz w:val="28"/>
          <w:szCs w:val="28"/>
        </w:rPr>
      </w:pPr>
      <w:r w:rsidRPr="00F765F4">
        <w:rPr>
          <w:rFonts w:ascii="微软雅黑" w:eastAsia="微软雅黑" w:hAnsi="微软雅黑" w:cstheme="minorEastAsia" w:hint="eastAsia"/>
          <w:b/>
          <w:color w:val="000000" w:themeColor="text1"/>
          <w:sz w:val="28"/>
          <w:szCs w:val="28"/>
        </w:rPr>
        <w:t>承办单位：</w:t>
      </w:r>
    </w:p>
    <w:p w14:paraId="0A988B4A" w14:textId="77777777" w:rsidR="009A103F" w:rsidRPr="00F765F4" w:rsidRDefault="009A103F" w:rsidP="00A74E06">
      <w:pPr>
        <w:snapToGrid w:val="0"/>
        <w:spacing w:line="360" w:lineRule="exact"/>
        <w:rPr>
          <w:rFonts w:ascii="微软雅黑" w:eastAsia="微软雅黑" w:hAnsi="微软雅黑" w:cstheme="minorEastAsia"/>
          <w:b/>
          <w:color w:val="000000" w:themeColor="text1"/>
          <w:szCs w:val="21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Cs w:val="21"/>
        </w:rPr>
        <w:t>英富曼天一展览（成都）有限公司</w:t>
      </w:r>
    </w:p>
    <w:p w14:paraId="7EDA26FE" w14:textId="77777777" w:rsidR="00A74E06" w:rsidRPr="00F765F4" w:rsidRDefault="00A74E06" w:rsidP="00A74E06">
      <w:pPr>
        <w:snapToGrid w:val="0"/>
        <w:spacing w:line="360" w:lineRule="exact"/>
        <w:rPr>
          <w:rFonts w:ascii="微软雅黑" w:eastAsia="微软雅黑" w:hAnsi="微软雅黑" w:cstheme="minorEastAsia"/>
          <w:b/>
          <w:color w:val="000000" w:themeColor="text1"/>
          <w:sz w:val="28"/>
          <w:szCs w:val="28"/>
        </w:rPr>
      </w:pPr>
    </w:p>
    <w:p w14:paraId="10973595" w14:textId="77777777" w:rsidR="00A74E06" w:rsidRPr="00F765F4" w:rsidRDefault="00A74E06" w:rsidP="00A74E06">
      <w:pPr>
        <w:snapToGrid w:val="0"/>
        <w:spacing w:line="360" w:lineRule="exact"/>
        <w:rPr>
          <w:rFonts w:ascii="微软雅黑" w:eastAsia="微软雅黑" w:hAnsi="微软雅黑" w:cstheme="minorEastAsia"/>
          <w:b/>
          <w:color w:val="000000" w:themeColor="text1"/>
          <w:sz w:val="28"/>
          <w:szCs w:val="28"/>
        </w:rPr>
      </w:pPr>
    </w:p>
    <w:p w14:paraId="0E13D267" w14:textId="5E20D284" w:rsidR="009A103F" w:rsidRPr="00F765F4" w:rsidRDefault="009A103F" w:rsidP="00A74E06">
      <w:pPr>
        <w:snapToGrid w:val="0"/>
        <w:spacing w:line="360" w:lineRule="exact"/>
        <w:rPr>
          <w:rFonts w:ascii="微软雅黑" w:eastAsia="微软雅黑" w:hAnsi="微软雅黑" w:cstheme="minorEastAsia"/>
          <w:b/>
          <w:color w:val="000000" w:themeColor="text1"/>
          <w:sz w:val="28"/>
          <w:szCs w:val="28"/>
        </w:rPr>
      </w:pPr>
      <w:r w:rsidRPr="00F765F4">
        <w:rPr>
          <w:rFonts w:ascii="微软雅黑" w:eastAsia="微软雅黑" w:hAnsi="微软雅黑" w:cstheme="minorEastAsia" w:hint="eastAsia"/>
          <w:b/>
          <w:color w:val="000000" w:themeColor="text1"/>
          <w:sz w:val="28"/>
          <w:szCs w:val="28"/>
        </w:rPr>
        <w:t>指导单位：</w:t>
      </w:r>
    </w:p>
    <w:p w14:paraId="38586593" w14:textId="78573683" w:rsidR="002C1880" w:rsidRPr="00F765F4" w:rsidRDefault="002C1880" w:rsidP="002C1880">
      <w:pPr>
        <w:snapToGrid w:val="0"/>
        <w:spacing w:line="360" w:lineRule="auto"/>
        <w:rPr>
          <w:rFonts w:ascii="微软雅黑" w:eastAsia="微软雅黑" w:hAnsi="微软雅黑" w:cstheme="minorEastAsia"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 xml:space="preserve">成都市博览局 </w:t>
      </w:r>
      <w:r w:rsidRPr="00F765F4">
        <w:rPr>
          <w:rFonts w:ascii="微软雅黑" w:eastAsia="微软雅黑" w:hAnsi="微软雅黑" w:cstheme="minorEastAsia"/>
          <w:color w:val="000000" w:themeColor="text1"/>
          <w:sz w:val="24"/>
          <w:szCs w:val="24"/>
        </w:rPr>
        <w:t xml:space="preserve">    </w:t>
      </w:r>
      <w:r w:rsidR="002D4B05" w:rsidRPr="00F765F4">
        <w:rPr>
          <w:rFonts w:ascii="微软雅黑" w:eastAsia="微软雅黑" w:hAnsi="微软雅黑" w:cstheme="minorEastAsia"/>
          <w:color w:val="000000" w:themeColor="text1"/>
          <w:sz w:val="24"/>
          <w:szCs w:val="24"/>
        </w:rPr>
        <w:t xml:space="preserve">  </w:t>
      </w:r>
      <w:r w:rsidRPr="00F765F4">
        <w:rPr>
          <w:rFonts w:ascii="微软雅黑" w:eastAsia="微软雅黑" w:hAnsi="微软雅黑" w:cstheme="minorEastAsia"/>
          <w:color w:val="000000" w:themeColor="text1"/>
          <w:sz w:val="24"/>
          <w:szCs w:val="24"/>
        </w:rPr>
        <w:t xml:space="preserve"> </w:t>
      </w:r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成都市经济和信息化局</w:t>
      </w:r>
    </w:p>
    <w:p w14:paraId="59455391" w14:textId="644A656F" w:rsidR="002C1880" w:rsidRPr="00F765F4" w:rsidRDefault="00102286" w:rsidP="00102286">
      <w:pPr>
        <w:snapToGrid w:val="0"/>
        <w:spacing w:line="360" w:lineRule="exact"/>
        <w:rPr>
          <w:rFonts w:ascii="微软雅黑" w:eastAsia="微软雅黑" w:hAnsi="微软雅黑" w:cstheme="minorEastAsia"/>
          <w:b/>
          <w:color w:val="000000" w:themeColor="text1"/>
          <w:sz w:val="28"/>
          <w:szCs w:val="28"/>
        </w:rPr>
      </w:pPr>
      <w:r w:rsidRPr="00F765F4">
        <w:rPr>
          <w:rFonts w:ascii="微软雅黑" w:eastAsia="微软雅黑" w:hAnsi="微软雅黑" w:cstheme="minorEastAsia" w:hint="eastAsia"/>
          <w:b/>
          <w:color w:val="000000" w:themeColor="text1"/>
          <w:sz w:val="28"/>
          <w:szCs w:val="28"/>
        </w:rPr>
        <w:t>战略合作媒体：</w:t>
      </w:r>
    </w:p>
    <w:p w14:paraId="2B40124D" w14:textId="77777777" w:rsidR="00AC5EC0" w:rsidRPr="00E27A54" w:rsidRDefault="00AC5EC0" w:rsidP="00AC5EC0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E27A54">
        <w:rPr>
          <w:rFonts w:ascii="微软雅黑" w:eastAsia="微软雅黑" w:hAnsi="微软雅黑" w:cstheme="minorEastAsia" w:hint="eastAsia"/>
          <w:color w:val="000000" w:themeColor="text1"/>
          <w:szCs w:val="21"/>
        </w:rPr>
        <w:t>九正建材网</w:t>
      </w: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、</w:t>
      </w:r>
      <w:r w:rsidRPr="00E27A54">
        <w:rPr>
          <w:rFonts w:ascii="微软雅黑" w:eastAsia="微软雅黑" w:hAnsi="微软雅黑" w:cstheme="minorEastAsia" w:hint="eastAsia"/>
          <w:color w:val="000000" w:themeColor="text1"/>
          <w:szCs w:val="21"/>
        </w:rPr>
        <w:t>建材商界</w:t>
      </w: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、</w:t>
      </w:r>
      <w:r w:rsidRPr="00E27A54">
        <w:rPr>
          <w:rFonts w:ascii="微软雅黑" w:eastAsia="微软雅黑" w:hAnsi="微软雅黑" w:cstheme="minorEastAsia" w:hint="eastAsia"/>
          <w:color w:val="000000" w:themeColor="text1"/>
          <w:szCs w:val="21"/>
        </w:rPr>
        <w:t>中华建材网</w:t>
      </w: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、</w:t>
      </w:r>
      <w:r w:rsidRPr="00E27A54">
        <w:rPr>
          <w:rFonts w:ascii="微软雅黑" w:eastAsia="微软雅黑" w:hAnsi="微软雅黑" w:cstheme="minorEastAsia" w:hint="eastAsia"/>
          <w:color w:val="000000" w:themeColor="text1"/>
          <w:szCs w:val="21"/>
        </w:rPr>
        <w:t>中国建材网</w:t>
      </w: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、</w:t>
      </w:r>
      <w:r w:rsidRPr="00E27A54">
        <w:rPr>
          <w:rFonts w:ascii="微软雅黑" w:eastAsia="微软雅黑" w:hAnsi="微软雅黑" w:cstheme="minorEastAsia" w:hint="eastAsia"/>
          <w:color w:val="000000" w:themeColor="text1"/>
          <w:szCs w:val="21"/>
        </w:rPr>
        <w:t>慧亚传媒</w:t>
      </w: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、</w:t>
      </w:r>
      <w:r w:rsidRPr="00E27A54">
        <w:rPr>
          <w:rFonts w:ascii="微软雅黑" w:eastAsia="微软雅黑" w:hAnsi="微软雅黑" w:cstheme="minorEastAsia" w:hint="eastAsia"/>
          <w:color w:val="000000" w:themeColor="text1"/>
          <w:szCs w:val="21"/>
        </w:rPr>
        <w:t>中洁网</w:t>
      </w: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、</w:t>
      </w:r>
      <w:r w:rsidRPr="00E27A54">
        <w:rPr>
          <w:rFonts w:ascii="微软雅黑" w:eastAsia="微软雅黑" w:hAnsi="微软雅黑" w:cstheme="minorEastAsia" w:hint="eastAsia"/>
          <w:color w:val="000000" w:themeColor="text1"/>
          <w:szCs w:val="21"/>
        </w:rPr>
        <w:t>中国幕墙网</w:t>
      </w: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、</w:t>
      </w:r>
    </w:p>
    <w:p w14:paraId="540ACF51" w14:textId="77777777" w:rsidR="00AC5EC0" w:rsidRPr="00E27A54" w:rsidRDefault="00AC5EC0" w:rsidP="00AC5EC0">
      <w:pPr>
        <w:snapToGrid w:val="0"/>
        <w:spacing w:line="360" w:lineRule="exact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E27A54">
        <w:rPr>
          <w:rFonts w:ascii="微软雅黑" w:eastAsia="微软雅黑" w:hAnsi="微软雅黑" w:cstheme="minorEastAsia" w:hint="eastAsia"/>
          <w:color w:val="000000" w:themeColor="text1"/>
          <w:szCs w:val="21"/>
        </w:rPr>
        <w:t>新浪网、腾讯网、网易网、搜狐网、今日头条、四川卫视、成都电视5台、成都电视1台、成都电视2台等</w:t>
      </w:r>
    </w:p>
    <w:p w14:paraId="3DC02ADF" w14:textId="77777777" w:rsidR="00AC5EC0" w:rsidRDefault="00AC5EC0" w:rsidP="00AC5EC0">
      <w:pPr>
        <w:widowControl/>
        <w:spacing w:line="360" w:lineRule="auto"/>
        <w:jc w:val="left"/>
        <w:rPr>
          <w:rFonts w:ascii="微软雅黑" w:eastAsia="微软雅黑" w:hAnsi="微软雅黑" w:cstheme="minorEastAsia"/>
          <w:color w:val="000000" w:themeColor="text1"/>
          <w:sz w:val="24"/>
          <w:szCs w:val="24"/>
        </w:rPr>
        <w:sectPr w:rsidR="00AC5EC0" w:rsidSect="00147EE9">
          <w:type w:val="continuous"/>
          <w:pgSz w:w="11906" w:h="16838"/>
          <w:pgMar w:top="1440" w:right="1080" w:bottom="1440" w:left="1080" w:header="851" w:footer="992" w:gutter="0"/>
          <w:cols w:space="720"/>
          <w:docGrid w:type="lines" w:linePitch="312"/>
        </w:sectPr>
      </w:pPr>
    </w:p>
    <w:p w14:paraId="6DEE91A1" w14:textId="77777777" w:rsidR="001A6BBC" w:rsidRPr="00AC5EC0" w:rsidRDefault="001A6BBC" w:rsidP="00DA0963">
      <w:pPr>
        <w:snapToGrid w:val="0"/>
        <w:spacing w:line="360" w:lineRule="auto"/>
        <w:rPr>
          <w:rFonts w:ascii="微软雅黑" w:eastAsia="微软雅黑" w:hAnsi="微软雅黑" w:cstheme="minorEastAsia"/>
          <w:b/>
          <w:color w:val="000000" w:themeColor="text1"/>
          <w:szCs w:val="21"/>
        </w:rPr>
        <w:sectPr w:rsidR="001A6BBC" w:rsidRPr="00AC5EC0" w:rsidSect="000F0CA5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52DA71DC" w14:textId="77777777" w:rsidR="009A103F" w:rsidRPr="00F765F4" w:rsidRDefault="009A103F" w:rsidP="00DA0963">
      <w:pPr>
        <w:snapToGrid w:val="0"/>
        <w:spacing w:line="360" w:lineRule="auto"/>
        <w:rPr>
          <w:rFonts w:ascii="微软雅黑" w:eastAsia="微软雅黑" w:hAnsi="微软雅黑" w:cstheme="minorEastAsia"/>
          <w:b/>
          <w:color w:val="000000" w:themeColor="text1"/>
          <w:szCs w:val="21"/>
        </w:rPr>
        <w:sectPr w:rsidR="009A103F" w:rsidRPr="00F765F4" w:rsidSect="000F0CA5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45B8D209" w14:textId="77777777" w:rsidR="00AC5EC0" w:rsidRDefault="00AC5EC0" w:rsidP="00FB7368">
      <w:pPr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</w:p>
    <w:p w14:paraId="241A5BDD" w14:textId="1625DDC0" w:rsidR="00FB7368" w:rsidRPr="00F765F4" w:rsidRDefault="00785411" w:rsidP="00FB7368">
      <w:pPr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20</w:t>
      </w:r>
      <w:r w:rsidRPr="00F765F4"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  <w:t>21</w:t>
      </w: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·CCBD</w:t>
      </w:r>
      <w:r w:rsidR="00FB7368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展会信息</w:t>
      </w:r>
    </w:p>
    <w:tbl>
      <w:tblPr>
        <w:tblStyle w:val="a8"/>
        <w:tblpPr w:leftFromText="180" w:rightFromText="180" w:vertAnchor="page" w:horzAnchor="margin" w:tblpY="2716"/>
        <w:tblOverlap w:val="never"/>
        <w:tblW w:w="9754" w:type="dxa"/>
        <w:tblLayout w:type="fixed"/>
        <w:tblLook w:val="04A0" w:firstRow="1" w:lastRow="0" w:firstColumn="1" w:lastColumn="0" w:noHBand="0" w:noVBand="1"/>
      </w:tblPr>
      <w:tblGrid>
        <w:gridCol w:w="1365"/>
        <w:gridCol w:w="8389"/>
      </w:tblGrid>
      <w:tr w:rsidR="00F765F4" w:rsidRPr="00F765F4" w14:paraId="62309ED2" w14:textId="77777777" w:rsidTr="004F233E">
        <w:trPr>
          <w:trHeight w:val="276"/>
        </w:trPr>
        <w:tc>
          <w:tcPr>
            <w:tcW w:w="1365" w:type="dxa"/>
          </w:tcPr>
          <w:p w14:paraId="0C31099F" w14:textId="77777777" w:rsidR="004F233E" w:rsidRPr="00F765F4" w:rsidRDefault="004F233E" w:rsidP="004F233E">
            <w:pPr>
              <w:rPr>
                <w:rFonts w:ascii="微软雅黑" w:eastAsia="微软雅黑" w:hAnsi="微软雅黑" w:cstheme="minorEastAsia"/>
                <w:b/>
                <w:bCs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b/>
                <w:bCs/>
                <w:color w:val="000000" w:themeColor="text1"/>
                <w:szCs w:val="21"/>
              </w:rPr>
              <w:t>展会名称</w:t>
            </w:r>
          </w:p>
        </w:tc>
        <w:tc>
          <w:tcPr>
            <w:tcW w:w="8389" w:type="dxa"/>
          </w:tcPr>
          <w:p w14:paraId="504AD740" w14:textId="77777777" w:rsidR="004F233E" w:rsidRPr="00F765F4" w:rsidRDefault="004F233E" w:rsidP="004F233E">
            <w:pPr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第二十一届中国（成都）建筑及装饰材料博览会（简称：成都建博会/CCBD）</w:t>
            </w:r>
          </w:p>
        </w:tc>
      </w:tr>
      <w:tr w:rsidR="00F765F4" w:rsidRPr="00F765F4" w14:paraId="720D42D0" w14:textId="77777777" w:rsidTr="004F233E">
        <w:trPr>
          <w:trHeight w:val="276"/>
        </w:trPr>
        <w:tc>
          <w:tcPr>
            <w:tcW w:w="1365" w:type="dxa"/>
          </w:tcPr>
          <w:p w14:paraId="7E49BFB1" w14:textId="77777777" w:rsidR="004F233E" w:rsidRPr="00F765F4" w:rsidRDefault="004F233E" w:rsidP="004F233E">
            <w:pPr>
              <w:rPr>
                <w:rFonts w:ascii="微软雅黑" w:eastAsia="微软雅黑" w:hAnsi="微软雅黑" w:cstheme="minorEastAsia"/>
                <w:b/>
                <w:bCs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b/>
                <w:bCs/>
                <w:color w:val="000000" w:themeColor="text1"/>
                <w:szCs w:val="21"/>
              </w:rPr>
              <w:t>布展时间</w:t>
            </w:r>
          </w:p>
        </w:tc>
        <w:tc>
          <w:tcPr>
            <w:tcW w:w="8389" w:type="dxa"/>
          </w:tcPr>
          <w:p w14:paraId="6E4BEE99" w14:textId="77777777" w:rsidR="004F233E" w:rsidRPr="00F765F4" w:rsidRDefault="004F233E" w:rsidP="004F233E">
            <w:pPr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20</w:t>
            </w:r>
            <w:r w:rsidRPr="00F765F4"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  <w:t>21</w:t>
            </w: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年</w:t>
            </w:r>
            <w:r w:rsidRPr="00F765F4"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  <w:t>4</w:t>
            </w: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月</w:t>
            </w:r>
            <w:r w:rsidRPr="00F765F4"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  <w:t>12</w:t>
            </w: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—</w:t>
            </w:r>
            <w:r w:rsidRPr="00F765F4"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  <w:t>14</w:t>
            </w: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日</w:t>
            </w:r>
          </w:p>
        </w:tc>
      </w:tr>
      <w:tr w:rsidR="00F765F4" w:rsidRPr="00F765F4" w14:paraId="742FA712" w14:textId="77777777" w:rsidTr="004F233E">
        <w:trPr>
          <w:trHeight w:val="276"/>
        </w:trPr>
        <w:tc>
          <w:tcPr>
            <w:tcW w:w="1365" w:type="dxa"/>
          </w:tcPr>
          <w:p w14:paraId="01C920AC" w14:textId="77777777" w:rsidR="004F233E" w:rsidRPr="00F765F4" w:rsidRDefault="004F233E" w:rsidP="004F233E">
            <w:pPr>
              <w:rPr>
                <w:rFonts w:ascii="微软雅黑" w:eastAsia="微软雅黑" w:hAnsi="微软雅黑" w:cstheme="minorEastAsia"/>
                <w:b/>
                <w:bCs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b/>
                <w:bCs/>
                <w:color w:val="000000" w:themeColor="text1"/>
                <w:szCs w:val="21"/>
              </w:rPr>
              <w:t>展会时间</w:t>
            </w:r>
          </w:p>
        </w:tc>
        <w:tc>
          <w:tcPr>
            <w:tcW w:w="8389" w:type="dxa"/>
          </w:tcPr>
          <w:p w14:paraId="1BF72ABF" w14:textId="77777777" w:rsidR="004F233E" w:rsidRPr="00F765F4" w:rsidRDefault="004F233E" w:rsidP="004F233E">
            <w:pPr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20</w:t>
            </w:r>
            <w:r w:rsidRPr="00F765F4"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  <w:t>21</w:t>
            </w: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年</w:t>
            </w:r>
            <w:r w:rsidRPr="00F765F4"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  <w:t>4</w:t>
            </w: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月</w:t>
            </w:r>
            <w:r w:rsidRPr="00F765F4"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  <w:t>15</w:t>
            </w: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—</w:t>
            </w:r>
            <w:r w:rsidRPr="00F765F4"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  <w:t>17</w:t>
            </w: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日</w:t>
            </w:r>
          </w:p>
        </w:tc>
      </w:tr>
      <w:tr w:rsidR="00F765F4" w:rsidRPr="00F765F4" w14:paraId="356FE9A0" w14:textId="77777777" w:rsidTr="004F233E">
        <w:trPr>
          <w:trHeight w:val="276"/>
        </w:trPr>
        <w:tc>
          <w:tcPr>
            <w:tcW w:w="1365" w:type="dxa"/>
          </w:tcPr>
          <w:p w14:paraId="63294B88" w14:textId="77777777" w:rsidR="004F233E" w:rsidRPr="00F765F4" w:rsidRDefault="004F233E" w:rsidP="004F233E">
            <w:pPr>
              <w:rPr>
                <w:rFonts w:ascii="微软雅黑" w:eastAsia="微软雅黑" w:hAnsi="微软雅黑" w:cstheme="minorEastAsia"/>
                <w:b/>
                <w:bCs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b/>
                <w:bCs/>
                <w:color w:val="000000" w:themeColor="text1"/>
                <w:szCs w:val="21"/>
              </w:rPr>
              <w:t>展会地点</w:t>
            </w:r>
          </w:p>
        </w:tc>
        <w:tc>
          <w:tcPr>
            <w:tcW w:w="8389" w:type="dxa"/>
          </w:tcPr>
          <w:p w14:paraId="4243931F" w14:textId="77777777" w:rsidR="004F233E" w:rsidRPr="00F765F4" w:rsidRDefault="004F233E" w:rsidP="004F233E">
            <w:pPr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中国西部国际博览城（四川省成都市天府新区福州路东段88号）</w:t>
            </w:r>
          </w:p>
        </w:tc>
      </w:tr>
      <w:tr w:rsidR="00F765F4" w:rsidRPr="00F765F4" w14:paraId="4791C3A3" w14:textId="77777777" w:rsidTr="004F233E">
        <w:trPr>
          <w:trHeight w:val="276"/>
        </w:trPr>
        <w:tc>
          <w:tcPr>
            <w:tcW w:w="1365" w:type="dxa"/>
          </w:tcPr>
          <w:p w14:paraId="21625F0B" w14:textId="77777777" w:rsidR="004F233E" w:rsidRPr="00F765F4" w:rsidRDefault="004F233E" w:rsidP="004F233E">
            <w:pPr>
              <w:rPr>
                <w:rFonts w:ascii="微软雅黑" w:eastAsia="微软雅黑" w:hAnsi="微软雅黑" w:cstheme="minorEastAsia"/>
                <w:b/>
                <w:bCs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b/>
                <w:bCs/>
                <w:color w:val="000000" w:themeColor="text1"/>
                <w:szCs w:val="21"/>
              </w:rPr>
              <w:t>展会规模</w:t>
            </w:r>
          </w:p>
        </w:tc>
        <w:tc>
          <w:tcPr>
            <w:tcW w:w="8389" w:type="dxa"/>
          </w:tcPr>
          <w:p w14:paraId="55E4DA26" w14:textId="77777777" w:rsidR="004F233E" w:rsidRPr="00F765F4" w:rsidRDefault="004F233E" w:rsidP="004F233E">
            <w:pPr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12个展馆+</w:t>
            </w:r>
            <w:r w:rsidRPr="00F765F4"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  <w:t>3</w:t>
            </w: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个展区·1</w:t>
            </w:r>
            <w:r w:rsidRPr="00F765F4"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  <w:t>5</w:t>
            </w: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万㎡展览面积·预计1600+展商、1</w:t>
            </w:r>
            <w:r w:rsidRPr="00F765F4"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  <w:t>1</w:t>
            </w: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0000+人次观众</w:t>
            </w:r>
          </w:p>
        </w:tc>
      </w:tr>
    </w:tbl>
    <w:p w14:paraId="6DEE91A3" w14:textId="2F40976B" w:rsidR="000F0CA5" w:rsidRPr="00F765F4" w:rsidRDefault="00FB7368" w:rsidP="00FB7368">
      <w:pPr>
        <w:snapToGrid w:val="0"/>
        <w:spacing w:line="360" w:lineRule="auto"/>
        <w:rPr>
          <w:rFonts w:ascii="微软雅黑" w:eastAsia="微软雅黑" w:hAnsi="微软雅黑" w:cstheme="minorEastAsia"/>
          <w:color w:val="000000" w:themeColor="text1"/>
          <w:szCs w:val="21"/>
        </w:rPr>
        <w:sectPr w:rsidR="000F0CA5" w:rsidRPr="00F765F4" w:rsidSect="000F0CA5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 xml:space="preserve"> CCBD全产业链大格局——为大家居建装行业提供整体解决</w:t>
      </w:r>
      <w:r w:rsidR="004F233E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方案</w:t>
      </w:r>
    </w:p>
    <w:bookmarkEnd w:id="2"/>
    <w:p w14:paraId="6DEE91B0" w14:textId="77777777" w:rsidR="00617E25" w:rsidRPr="00F765F4" w:rsidRDefault="00617E25" w:rsidP="00DA0963">
      <w:pPr>
        <w:snapToGrid w:val="0"/>
        <w:spacing w:line="360" w:lineRule="auto"/>
        <w:rPr>
          <w:rFonts w:ascii="微软雅黑" w:eastAsia="微软雅黑" w:hAnsi="微软雅黑" w:cstheme="minorEastAsia"/>
          <w:color w:val="000000" w:themeColor="text1"/>
          <w:szCs w:val="21"/>
        </w:rPr>
        <w:sectPr w:rsidR="00617E25" w:rsidRPr="00F765F4">
          <w:type w:val="continuous"/>
          <w:pgSz w:w="11906" w:h="16838"/>
          <w:pgMar w:top="1440" w:right="1080" w:bottom="1440" w:left="1080" w:header="851" w:footer="992" w:gutter="0"/>
          <w:cols w:num="2" w:space="720" w:equalWidth="0">
            <w:col w:w="4660" w:space="425"/>
            <w:col w:w="4660"/>
          </w:cols>
          <w:docGrid w:type="lines" w:linePitch="312"/>
        </w:sectPr>
      </w:pPr>
    </w:p>
    <w:bookmarkEnd w:id="3"/>
    <w:bookmarkEnd w:id="4"/>
    <w:p w14:paraId="6DEE91B1" w14:textId="77777777" w:rsidR="001A6BBC" w:rsidRPr="00F765F4" w:rsidRDefault="001A6BBC" w:rsidP="00A204E9">
      <w:pPr>
        <w:spacing w:line="360" w:lineRule="auto"/>
        <w:rPr>
          <w:rFonts w:ascii="微软雅黑" w:eastAsia="微软雅黑" w:hAnsi="微软雅黑" w:cstheme="minorEastAsia"/>
          <w:b/>
          <w:color w:val="000000" w:themeColor="text1"/>
          <w:szCs w:val="21"/>
        </w:rPr>
        <w:sectPr w:rsidR="001A6BBC" w:rsidRPr="00F765F4" w:rsidSect="001A6BBC">
          <w:type w:val="continuous"/>
          <w:pgSz w:w="11906" w:h="16838"/>
          <w:pgMar w:top="1440" w:right="1080" w:bottom="1440" w:left="1080" w:header="851" w:footer="992" w:gutter="0"/>
          <w:cols w:num="2" w:space="425"/>
          <w:docGrid w:type="lines" w:linePitch="312"/>
        </w:sectPr>
      </w:pPr>
    </w:p>
    <w:p w14:paraId="1A8AB736" w14:textId="1520BDB4" w:rsidR="00B57D4E" w:rsidRPr="00F765F4" w:rsidRDefault="00B57D4E" w:rsidP="00B57D4E">
      <w:pPr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</w:p>
    <w:p w14:paraId="6DEE91B3" w14:textId="29ECDDE1" w:rsidR="00511B24" w:rsidRPr="00F765F4" w:rsidRDefault="000722C7" w:rsidP="00A1027B">
      <w:pPr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共享国际化平台</w:t>
      </w:r>
      <w:r w:rsidR="000C665F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、</w:t>
      </w:r>
      <w:r w:rsidR="005C6937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共拓中西部市场</w:t>
      </w:r>
    </w:p>
    <w:p w14:paraId="408BCD23" w14:textId="74D5E023" w:rsidR="00F73ED8" w:rsidRPr="00F765F4" w:rsidRDefault="008F48A3" w:rsidP="00CC2E38">
      <w:pPr>
        <w:widowControl/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color w:val="000000" w:themeColor="text1"/>
          <w:sz w:val="24"/>
          <w:szCs w:val="24"/>
        </w:rPr>
      </w:pPr>
      <w:bookmarkStart w:id="7" w:name="OLE_LINK9"/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中国（成都）建筑及装饰材料博览会</w:t>
      </w:r>
      <w:r w:rsidR="008D6EE1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（简称：成都建博会/CCBD）</w:t>
      </w:r>
      <w:r w:rsidR="00AF48DC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创办于2004年，</w:t>
      </w:r>
      <w:r w:rsidR="00526666" w:rsidRPr="00F765F4">
        <w:rPr>
          <w:rFonts w:ascii="微软雅黑" w:eastAsia="微软雅黑" w:hAnsi="微软雅黑" w:cstheme="minorEastAsia"/>
          <w:color w:val="000000" w:themeColor="text1"/>
          <w:sz w:val="24"/>
          <w:szCs w:val="24"/>
        </w:rPr>
        <w:t>经过</w:t>
      </w:r>
      <w:r w:rsidR="0092641E" w:rsidRPr="00F765F4">
        <w:rPr>
          <w:rFonts w:ascii="微软雅黑" w:eastAsia="微软雅黑" w:hAnsi="微软雅黑" w:cstheme="minorEastAsia"/>
          <w:color w:val="000000" w:themeColor="text1"/>
          <w:sz w:val="24"/>
          <w:szCs w:val="24"/>
        </w:rPr>
        <w:t>20</w:t>
      </w:r>
      <w:r w:rsidR="005A7230" w:rsidRPr="00F765F4">
        <w:rPr>
          <w:rFonts w:ascii="微软雅黑" w:eastAsia="微软雅黑" w:hAnsi="微软雅黑" w:cstheme="minorEastAsia"/>
          <w:color w:val="000000" w:themeColor="text1"/>
          <w:sz w:val="24"/>
          <w:szCs w:val="24"/>
        </w:rPr>
        <w:t>届的</w:t>
      </w:r>
      <w:r w:rsidR="00F73ED8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稳步发展</w:t>
      </w:r>
      <w:r w:rsidR="005A7230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，</w:t>
      </w:r>
      <w:bookmarkStart w:id="8" w:name="OLE_LINK10"/>
      <w:r w:rsidR="005A7230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规模已跃居全国同类</w:t>
      </w:r>
      <w:r w:rsidR="00A24E68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展会</w:t>
      </w:r>
      <w:r w:rsidR="005A7230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前三，</w:t>
      </w:r>
      <w:r w:rsidR="005A7230" w:rsidRPr="00F765F4">
        <w:rPr>
          <w:rFonts w:ascii="微软雅黑" w:eastAsia="微软雅黑" w:hAnsi="微软雅黑" w:cstheme="minorEastAsia"/>
          <w:color w:val="000000" w:themeColor="text1"/>
          <w:sz w:val="24"/>
          <w:szCs w:val="24"/>
        </w:rPr>
        <w:t>中西部</w:t>
      </w:r>
      <w:r w:rsidR="005A7230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第一</w:t>
      </w:r>
      <w:r w:rsidR="00742A73" w:rsidRPr="00F765F4">
        <w:rPr>
          <w:rFonts w:ascii="微软雅黑" w:eastAsia="微软雅黑" w:hAnsi="微软雅黑" w:cstheme="minorEastAsia"/>
          <w:color w:val="000000" w:themeColor="text1"/>
          <w:sz w:val="24"/>
          <w:szCs w:val="24"/>
        </w:rPr>
        <w:t>。</w:t>
      </w:r>
      <w:bookmarkEnd w:id="8"/>
      <w:r w:rsidR="00AF48DC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是成都市博览局、成都市经济与信息化</w:t>
      </w:r>
      <w:r w:rsidR="0073352B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局</w:t>
      </w:r>
      <w:r w:rsidR="00AF48DC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重点打造的成都品牌展会</w:t>
      </w:r>
      <w:r w:rsidR="00F73ED8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。</w:t>
      </w:r>
      <w:bookmarkStart w:id="9" w:name="_Hlk50013458"/>
      <w:r w:rsidR="004A0B31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2019年11月成都建博会正式通过了国际UFI认证，加入国际性品牌展会行列。</w:t>
      </w:r>
    </w:p>
    <w:bookmarkEnd w:id="7"/>
    <w:bookmarkEnd w:id="9"/>
    <w:p w14:paraId="6720CD1D" w14:textId="38AE16D2" w:rsidR="00AD2140" w:rsidRPr="00F765F4" w:rsidRDefault="00AD2140" w:rsidP="00AD2140">
      <w:pPr>
        <w:ind w:firstLineChars="200" w:firstLine="480"/>
        <w:rPr>
          <w:rFonts w:ascii="微软雅黑" w:eastAsia="微软雅黑" w:hAnsi="微软雅黑" w:cstheme="minorEastAsia"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专业的会展主办背景资源</w:t>
      </w:r>
      <w:r w:rsidR="00921721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，</w:t>
      </w:r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Informa markets英富曼会展集团，致力于打造国际领先的B2B信息服务集团，</w:t>
      </w:r>
      <w:r w:rsidR="00036465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是</w:t>
      </w:r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全球最大的商营展会主办机构。每年在全球举办各类专业性展会超500余场</w:t>
      </w:r>
      <w:r w:rsidR="00F643A1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。</w:t>
      </w:r>
      <w:r w:rsidR="00B46D16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2021年英富曼集团将融入国际优势资源及</w:t>
      </w:r>
      <w:bookmarkStart w:id="10" w:name="_Hlk49340266"/>
      <w:r w:rsidR="00B46D16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集团旗下建材家居类展览项目的资源</w:t>
      </w:r>
      <w:bookmarkEnd w:id="10"/>
      <w:r w:rsidR="00B46D16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，强势助阵成都建博会。将进一步推动成都建博会国际化、品牌化、专业化发展步伐，为中国最具生机与潜力的</w:t>
      </w:r>
      <w:r w:rsidR="00CA30B0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中西部地区</w:t>
      </w:r>
      <w:r w:rsidR="00B46D16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建材市场提供更加全面的商业平台。</w:t>
      </w:r>
    </w:p>
    <w:p w14:paraId="05D43764" w14:textId="77777777" w:rsidR="004B3451" w:rsidRPr="00F765F4" w:rsidRDefault="004B3451" w:rsidP="007E7271">
      <w:pPr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</w:p>
    <w:p w14:paraId="57A846F1" w14:textId="77777777" w:rsidR="004B3451" w:rsidRPr="00F765F4" w:rsidRDefault="004B3451" w:rsidP="007E7271">
      <w:pPr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</w:p>
    <w:p w14:paraId="09230197" w14:textId="77777777" w:rsidR="004B3451" w:rsidRPr="00F765F4" w:rsidRDefault="004B3451" w:rsidP="007E7271">
      <w:pPr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</w:p>
    <w:p w14:paraId="796ED23C" w14:textId="77777777" w:rsidR="004B3451" w:rsidRPr="00F765F4" w:rsidRDefault="004B3451" w:rsidP="007E7271">
      <w:pPr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</w:p>
    <w:p w14:paraId="4E02959B" w14:textId="1F00B6BA" w:rsidR="007D1E0E" w:rsidRPr="00F765F4" w:rsidRDefault="00785411" w:rsidP="007E7271">
      <w:pPr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20</w:t>
      </w:r>
      <w:r w:rsidRPr="00F765F4"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  <w:t>21</w:t>
      </w: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·CCBD</w:t>
      </w:r>
      <w:r w:rsidR="00006319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展</w:t>
      </w:r>
      <w:r w:rsidR="00E56BE9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馆</w:t>
      </w:r>
      <w:r w:rsidR="00AE0B26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规划</w:t>
      </w:r>
    </w:p>
    <w:p w14:paraId="70B8B3EF" w14:textId="14DE8440" w:rsidR="00F33BCC" w:rsidRPr="00F765F4" w:rsidRDefault="002E380D" w:rsidP="007E7271">
      <w:pPr>
        <w:rPr>
          <w:rFonts w:ascii="微软雅黑" w:eastAsia="微软雅黑" w:hAnsi="微软雅黑"/>
          <w:color w:val="000000" w:themeColor="text1"/>
          <w:sz w:val="24"/>
          <w:szCs w:val="24"/>
        </w:rPr>
        <w:sectPr w:rsidR="00F33BCC" w:rsidRPr="00F765F4" w:rsidSect="00717591">
          <w:type w:val="continuous"/>
          <w:pgSz w:w="11906" w:h="16838"/>
          <w:pgMar w:top="1440" w:right="1080" w:bottom="1440" w:left="1080" w:header="567" w:footer="992" w:gutter="0"/>
          <w:cols w:space="425"/>
          <w:docGrid w:type="lines" w:linePitch="312"/>
        </w:sectPr>
      </w:pPr>
      <w:r w:rsidRPr="00F765F4">
        <w:rPr>
          <w:rFonts w:ascii="微软雅黑" w:eastAsia="微软雅黑" w:hAnsi="微软雅黑" w:hint="eastAsia"/>
          <w:noProof/>
          <w:color w:val="000000" w:themeColor="text1"/>
          <w:sz w:val="24"/>
          <w:szCs w:val="24"/>
        </w:rPr>
        <w:drawing>
          <wp:inline distT="0" distB="0" distL="0" distR="0" wp14:anchorId="57A42AA7" wp14:editId="30BB19EE">
            <wp:extent cx="6181725" cy="27622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A2C8" w14:textId="77777777" w:rsidR="00FD7E0A" w:rsidRPr="00F765F4" w:rsidRDefault="00FD7E0A" w:rsidP="00FD7E0A">
      <w:pPr>
        <w:snapToGrid w:val="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1号 门窗馆 </w:t>
      </w:r>
    </w:p>
    <w:p w14:paraId="2E837F23" w14:textId="77777777" w:rsidR="00FD7E0A" w:rsidRPr="00F765F4" w:rsidRDefault="00FD7E0A" w:rsidP="00FD7E0A">
      <w:pPr>
        <w:snapToGrid w:val="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2号 门窗馆</w:t>
      </w:r>
    </w:p>
    <w:p w14:paraId="05B13796" w14:textId="77777777" w:rsidR="00FD7E0A" w:rsidRPr="00F765F4" w:rsidRDefault="00FD7E0A" w:rsidP="00FD7E0A">
      <w:pPr>
        <w:snapToGrid w:val="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3号 门窗馆</w:t>
      </w:r>
    </w:p>
    <w:p w14:paraId="7AAE2F1C" w14:textId="02701D8A" w:rsidR="00FD7E0A" w:rsidRPr="00F765F4" w:rsidRDefault="00FD7E0A" w:rsidP="00FD7E0A">
      <w:pPr>
        <w:snapToGrid w:val="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3至4号连接馆</w:t>
      </w:r>
      <w:r w:rsidR="00AC2CD9"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智能家居</w:t>
      </w: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展区</w:t>
      </w:r>
    </w:p>
    <w:p w14:paraId="0752392A" w14:textId="6EC1DA0D" w:rsidR="00FD7E0A" w:rsidRPr="00F765F4" w:rsidRDefault="00FD7E0A" w:rsidP="00FD7E0A">
      <w:pPr>
        <w:snapToGrid w:val="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4号 卫浴馆 </w:t>
      </w:r>
    </w:p>
    <w:p w14:paraId="7867BAA0" w14:textId="0AFFD9E0" w:rsidR="00FD7E0A" w:rsidRPr="00F765F4" w:rsidRDefault="00FD7E0A" w:rsidP="00FD7E0A">
      <w:pPr>
        <w:snapToGrid w:val="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5号 墙面/吊顶/地材</w:t>
      </w:r>
      <w:r w:rsidR="00A44E9D"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/软装</w:t>
      </w: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馆</w:t>
      </w:r>
    </w:p>
    <w:p w14:paraId="3E6F7912" w14:textId="7EE7A1DC" w:rsidR="00FD7E0A" w:rsidRPr="00F765F4" w:rsidRDefault="00FD7E0A" w:rsidP="00FD7E0A">
      <w:pPr>
        <w:snapToGrid w:val="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5至6号馆连接馆</w:t>
      </w:r>
      <w:r w:rsidR="00AC2CD9"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精品</w:t>
      </w: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陶瓷展区</w:t>
      </w:r>
    </w:p>
    <w:p w14:paraId="55848593" w14:textId="77777777" w:rsidR="00FD7E0A" w:rsidRPr="00F765F4" w:rsidRDefault="00FD7E0A" w:rsidP="00FD7E0A">
      <w:pPr>
        <w:snapToGrid w:val="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6号 建筑新材料馆</w:t>
      </w:r>
    </w:p>
    <w:p w14:paraId="580530AB" w14:textId="77777777" w:rsidR="00FD7E0A" w:rsidRPr="00F765F4" w:rsidRDefault="00FD7E0A" w:rsidP="00FD7E0A">
      <w:pPr>
        <w:snapToGrid w:val="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9号 活动论坛馆</w:t>
      </w:r>
    </w:p>
    <w:p w14:paraId="5A28E8E9" w14:textId="77777777" w:rsidR="00FD7E0A" w:rsidRPr="00F765F4" w:rsidRDefault="00FD7E0A" w:rsidP="00FD7E0A">
      <w:pPr>
        <w:snapToGrid w:val="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10号 装配式建筑及园林馆</w:t>
      </w:r>
    </w:p>
    <w:p w14:paraId="6E7C15D9" w14:textId="77777777" w:rsidR="00FD7E0A" w:rsidRPr="00F765F4" w:rsidRDefault="00FD7E0A" w:rsidP="00FD7E0A">
      <w:pPr>
        <w:snapToGrid w:val="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10-11号馆连接馆厨电展区</w:t>
      </w:r>
    </w:p>
    <w:p w14:paraId="295F128E" w14:textId="77777777" w:rsidR="00FD7E0A" w:rsidRPr="00F765F4" w:rsidRDefault="00FD7E0A" w:rsidP="00FD7E0A">
      <w:pPr>
        <w:snapToGrid w:val="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11号 暖通馆</w:t>
      </w:r>
    </w:p>
    <w:p w14:paraId="3F579AA4" w14:textId="77777777" w:rsidR="00FD7E0A" w:rsidRPr="00F765F4" w:rsidRDefault="00FD7E0A" w:rsidP="00FD7E0A">
      <w:pPr>
        <w:snapToGrid w:val="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14号 定制家居馆</w:t>
      </w:r>
    </w:p>
    <w:p w14:paraId="1ED4633E" w14:textId="77777777" w:rsidR="00FD7E0A" w:rsidRPr="00F765F4" w:rsidRDefault="00FD7E0A" w:rsidP="00FD7E0A">
      <w:pPr>
        <w:snapToGrid w:val="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15号 定制家居馆</w:t>
      </w:r>
    </w:p>
    <w:p w14:paraId="14E18F50" w14:textId="77777777" w:rsidR="00FD7E0A" w:rsidRPr="00F765F4" w:rsidRDefault="00FD7E0A" w:rsidP="00FD7E0A">
      <w:pPr>
        <w:snapToGrid w:val="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F765F4">
        <w:rPr>
          <w:rFonts w:ascii="微软雅黑" w:eastAsia="微软雅黑" w:hAnsi="微软雅黑" w:hint="eastAsia"/>
          <w:color w:val="000000" w:themeColor="text1"/>
          <w:sz w:val="18"/>
          <w:szCs w:val="18"/>
        </w:rPr>
        <w:t>16号 定制设备馆</w:t>
      </w:r>
    </w:p>
    <w:p w14:paraId="238B7286" w14:textId="77777777" w:rsidR="00707FD2" w:rsidRPr="00F765F4" w:rsidRDefault="00707FD2" w:rsidP="006B4B95">
      <w:pPr>
        <w:spacing w:beforeLines="100" w:before="312" w:line="200" w:lineRule="exact"/>
        <w:jc w:val="left"/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  <w:sectPr w:rsidR="00707FD2" w:rsidRPr="00F765F4" w:rsidSect="001A64E9">
          <w:type w:val="continuous"/>
          <w:pgSz w:w="11906" w:h="16838"/>
          <w:pgMar w:top="1440" w:right="1080" w:bottom="1440" w:left="1080" w:header="567" w:footer="992" w:gutter="0"/>
          <w:cols w:num="3" w:space="425"/>
          <w:docGrid w:type="lines" w:linePitch="312"/>
        </w:sectPr>
      </w:pPr>
    </w:p>
    <w:p w14:paraId="4152D228" w14:textId="77777777" w:rsidR="001A64E9" w:rsidRPr="00F765F4" w:rsidRDefault="001A64E9" w:rsidP="007441D6">
      <w:pPr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  <w:sectPr w:rsidR="001A64E9" w:rsidRPr="00F765F4" w:rsidSect="00717591">
          <w:type w:val="continuous"/>
          <w:pgSz w:w="11906" w:h="16838"/>
          <w:pgMar w:top="1440" w:right="1080" w:bottom="1440" w:left="1080" w:header="567" w:footer="992" w:gutter="0"/>
          <w:cols w:space="425"/>
          <w:docGrid w:type="lines" w:linePitch="312"/>
        </w:sectPr>
      </w:pPr>
    </w:p>
    <w:p w14:paraId="6DEE91D9" w14:textId="5394951B" w:rsidR="00006319" w:rsidRPr="00F765F4" w:rsidRDefault="00785411" w:rsidP="009C5B10">
      <w:pPr>
        <w:rPr>
          <w:rFonts w:ascii="微软雅黑" w:eastAsia="微软雅黑" w:hAnsi="微软雅黑" w:cstheme="minorEastAsia"/>
          <w:color w:val="000000" w:themeColor="text1"/>
          <w:sz w:val="28"/>
          <w:szCs w:val="28"/>
        </w:rPr>
      </w:pP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20</w:t>
      </w:r>
      <w:r w:rsidRPr="00F765F4"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  <w:t>21</w:t>
      </w: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·CCBD</w:t>
      </w:r>
      <w:r w:rsidR="00006319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参展费用</w:t>
      </w:r>
    </w:p>
    <w:tbl>
      <w:tblPr>
        <w:tblW w:w="989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6350"/>
      </w:tblGrid>
      <w:tr w:rsidR="00F765F4" w:rsidRPr="00F765F4" w14:paraId="6DEE91DD" w14:textId="77777777" w:rsidTr="004306BB">
        <w:trPr>
          <w:trHeight w:val="423"/>
        </w:trPr>
        <w:tc>
          <w:tcPr>
            <w:tcW w:w="1701" w:type="dxa"/>
            <w:vAlign w:val="center"/>
          </w:tcPr>
          <w:p w14:paraId="6DEE91DA" w14:textId="77777777" w:rsidR="00006319" w:rsidRPr="00F765F4" w:rsidRDefault="00006319" w:rsidP="00694F3B">
            <w:pPr>
              <w:jc w:val="center"/>
              <w:rPr>
                <w:rFonts w:ascii="微软雅黑" w:eastAsia="微软雅黑" w:hAnsi="微软雅黑" w:cstheme="minorEastAsia"/>
                <w:bCs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bCs/>
                <w:color w:val="000000" w:themeColor="text1"/>
                <w:szCs w:val="21"/>
              </w:rPr>
              <w:t>展位类别</w:t>
            </w:r>
          </w:p>
        </w:tc>
        <w:tc>
          <w:tcPr>
            <w:tcW w:w="1843" w:type="dxa"/>
            <w:vAlign w:val="center"/>
          </w:tcPr>
          <w:p w14:paraId="6DEE91DB" w14:textId="77777777" w:rsidR="00006319" w:rsidRPr="00F765F4" w:rsidRDefault="00006319" w:rsidP="00694F3B">
            <w:pPr>
              <w:jc w:val="center"/>
              <w:rPr>
                <w:rFonts w:ascii="微软雅黑" w:eastAsia="微软雅黑" w:hAnsi="微软雅黑" w:cstheme="minorEastAsia"/>
                <w:bCs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bCs/>
                <w:color w:val="000000" w:themeColor="text1"/>
                <w:szCs w:val="21"/>
              </w:rPr>
              <w:t>价格（元）</w:t>
            </w:r>
          </w:p>
        </w:tc>
        <w:tc>
          <w:tcPr>
            <w:tcW w:w="6350" w:type="dxa"/>
            <w:vAlign w:val="center"/>
          </w:tcPr>
          <w:p w14:paraId="6DEE91DC" w14:textId="77777777" w:rsidR="00006319" w:rsidRPr="00F765F4" w:rsidRDefault="00006319" w:rsidP="00694F3B">
            <w:pPr>
              <w:jc w:val="center"/>
              <w:rPr>
                <w:rFonts w:ascii="微软雅黑" w:eastAsia="微软雅黑" w:hAnsi="微软雅黑" w:cstheme="minorEastAsia"/>
                <w:bCs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bCs/>
                <w:color w:val="000000" w:themeColor="text1"/>
                <w:szCs w:val="21"/>
              </w:rPr>
              <w:t>展位配置</w:t>
            </w:r>
          </w:p>
        </w:tc>
      </w:tr>
      <w:tr w:rsidR="00F765F4" w:rsidRPr="00F765F4" w14:paraId="6DEE91E1" w14:textId="77777777" w:rsidTr="004306BB">
        <w:trPr>
          <w:trHeight w:val="541"/>
        </w:trPr>
        <w:tc>
          <w:tcPr>
            <w:tcW w:w="1701" w:type="dxa"/>
            <w:vAlign w:val="center"/>
          </w:tcPr>
          <w:p w14:paraId="6DEE91DE" w14:textId="77777777" w:rsidR="00006319" w:rsidRPr="00F765F4" w:rsidRDefault="00006319" w:rsidP="00694F3B">
            <w:pPr>
              <w:jc w:val="center"/>
              <w:rPr>
                <w:rFonts w:ascii="微软雅黑" w:eastAsia="微软雅黑" w:hAnsi="微软雅黑" w:cstheme="minorEastAsia"/>
                <w:bCs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bCs/>
                <w:color w:val="000000" w:themeColor="text1"/>
                <w:szCs w:val="21"/>
              </w:rPr>
              <w:t>9m</w:t>
            </w:r>
            <w:r w:rsidRPr="00F765F4">
              <w:rPr>
                <w:rFonts w:ascii="微软雅黑" w:eastAsia="微软雅黑" w:hAnsi="微软雅黑" w:cstheme="minorEastAsia" w:hint="eastAsia"/>
                <w:bCs/>
                <w:color w:val="000000" w:themeColor="text1"/>
                <w:szCs w:val="21"/>
                <w:vertAlign w:val="superscript"/>
              </w:rPr>
              <w:t>2</w:t>
            </w:r>
            <w:r w:rsidRPr="00F765F4">
              <w:rPr>
                <w:rFonts w:ascii="微软雅黑" w:eastAsia="微软雅黑" w:hAnsi="微软雅黑" w:cstheme="minorEastAsia" w:hint="eastAsia"/>
                <w:bCs/>
                <w:color w:val="000000" w:themeColor="text1"/>
                <w:szCs w:val="21"/>
              </w:rPr>
              <w:t>标准展位</w:t>
            </w:r>
          </w:p>
        </w:tc>
        <w:tc>
          <w:tcPr>
            <w:tcW w:w="1843" w:type="dxa"/>
            <w:vAlign w:val="center"/>
          </w:tcPr>
          <w:p w14:paraId="6DEE91DF" w14:textId="77777777" w:rsidR="00006319" w:rsidRPr="00F765F4" w:rsidRDefault="00006319" w:rsidP="00694F3B">
            <w:pPr>
              <w:jc w:val="center"/>
              <w:rPr>
                <w:rFonts w:ascii="微软雅黑" w:eastAsia="微软雅黑" w:hAnsi="微软雅黑" w:cstheme="minorEastAsia"/>
                <w:bCs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bCs/>
                <w:color w:val="000000" w:themeColor="text1"/>
                <w:szCs w:val="21"/>
              </w:rPr>
              <w:t>9000元/个</w:t>
            </w:r>
          </w:p>
        </w:tc>
        <w:tc>
          <w:tcPr>
            <w:tcW w:w="6350" w:type="dxa"/>
            <w:vAlign w:val="center"/>
          </w:tcPr>
          <w:p w14:paraId="6DEE91E0" w14:textId="4CE83561" w:rsidR="00006319" w:rsidRPr="00F765F4" w:rsidRDefault="00B60D7E" w:rsidP="00694F3B">
            <w:pPr>
              <w:rPr>
                <w:rFonts w:ascii="微软雅黑" w:eastAsia="微软雅黑" w:hAnsi="微软雅黑" w:cstheme="minorEastAsia"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一桌两椅、两</w:t>
            </w:r>
            <w:r w:rsidR="00006319" w:rsidRPr="00F765F4">
              <w:rPr>
                <w:rFonts w:ascii="微软雅黑" w:eastAsia="微软雅黑" w:hAnsi="微软雅黑" w:cstheme="minorEastAsia" w:hint="eastAsia"/>
                <w:color w:val="000000" w:themeColor="text1"/>
                <w:szCs w:val="21"/>
              </w:rPr>
              <w:t>条楣板、两面展板（单开口展位三面）、二只射灯、(220V/500W)电源插座。</w:t>
            </w:r>
          </w:p>
        </w:tc>
      </w:tr>
      <w:tr w:rsidR="00F765F4" w:rsidRPr="00F765F4" w14:paraId="6DEE91E5" w14:textId="77777777" w:rsidTr="004306BB">
        <w:trPr>
          <w:trHeight w:val="479"/>
        </w:trPr>
        <w:tc>
          <w:tcPr>
            <w:tcW w:w="1701" w:type="dxa"/>
            <w:vAlign w:val="center"/>
          </w:tcPr>
          <w:p w14:paraId="6DEE91E2" w14:textId="77777777" w:rsidR="00006319" w:rsidRPr="00F765F4" w:rsidRDefault="00006319" w:rsidP="00694F3B">
            <w:pPr>
              <w:jc w:val="center"/>
              <w:rPr>
                <w:rFonts w:ascii="微软雅黑" w:eastAsia="微软雅黑" w:hAnsi="微软雅黑" w:cstheme="minorEastAsia"/>
                <w:bCs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bCs/>
                <w:color w:val="000000" w:themeColor="text1"/>
                <w:szCs w:val="21"/>
              </w:rPr>
              <w:t>空地展位</w:t>
            </w:r>
          </w:p>
        </w:tc>
        <w:tc>
          <w:tcPr>
            <w:tcW w:w="1843" w:type="dxa"/>
            <w:vAlign w:val="center"/>
          </w:tcPr>
          <w:p w14:paraId="6DEE91E3" w14:textId="77777777" w:rsidR="00006319" w:rsidRPr="00F765F4" w:rsidRDefault="00006319" w:rsidP="00694F3B">
            <w:pPr>
              <w:jc w:val="center"/>
              <w:rPr>
                <w:rFonts w:ascii="微软雅黑" w:eastAsia="微软雅黑" w:hAnsi="微软雅黑" w:cstheme="minorEastAsia"/>
                <w:bCs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bCs/>
                <w:color w:val="000000" w:themeColor="text1"/>
                <w:szCs w:val="21"/>
              </w:rPr>
              <w:t>900元/㎡</w:t>
            </w:r>
          </w:p>
        </w:tc>
        <w:tc>
          <w:tcPr>
            <w:tcW w:w="6350" w:type="dxa"/>
            <w:vAlign w:val="center"/>
          </w:tcPr>
          <w:p w14:paraId="6DEE91E4" w14:textId="77777777" w:rsidR="00006319" w:rsidRPr="00F765F4" w:rsidRDefault="00006319" w:rsidP="00694F3B">
            <w:pPr>
              <w:rPr>
                <w:rFonts w:ascii="微软雅黑" w:eastAsia="微软雅黑" w:hAnsi="微软雅黑" w:cstheme="minorEastAsia"/>
                <w:bCs/>
                <w:color w:val="000000" w:themeColor="text1"/>
                <w:szCs w:val="21"/>
              </w:rPr>
            </w:pPr>
            <w:r w:rsidRPr="00F765F4">
              <w:rPr>
                <w:rFonts w:ascii="微软雅黑" w:eastAsia="微软雅黑" w:hAnsi="微软雅黑" w:cstheme="minorEastAsia" w:hint="eastAsia"/>
                <w:bCs/>
                <w:color w:val="000000" w:themeColor="text1"/>
                <w:szCs w:val="21"/>
              </w:rPr>
              <w:t>无任何设施，需自行缴付特装管理费和用电费（36平米起租）。</w:t>
            </w:r>
          </w:p>
        </w:tc>
      </w:tr>
    </w:tbl>
    <w:p w14:paraId="6DEE91E6" w14:textId="77777777" w:rsidR="00006319" w:rsidRPr="00F765F4" w:rsidRDefault="002109CE" w:rsidP="00006319">
      <w:pPr>
        <w:widowControl/>
        <w:spacing w:beforeLines="50" w:before="156" w:afterLines="50" w:after="156"/>
        <w:jc w:val="right"/>
        <w:rPr>
          <w:rFonts w:ascii="微软雅黑" w:eastAsia="微软雅黑" w:hAnsi="微软雅黑" w:cstheme="minorEastAsia"/>
          <w:b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18"/>
          <w:szCs w:val="18"/>
          <w:shd w:val="clear" w:color="auto" w:fill="FFFFFF"/>
        </w:rPr>
        <w:t>注：其它广告位及价格</w:t>
      </w:r>
      <w:bookmarkStart w:id="11" w:name="_Hlk489027958"/>
      <w:r w:rsidR="00D92A48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18"/>
          <w:szCs w:val="18"/>
          <w:shd w:val="clear" w:color="auto" w:fill="FFFFFF"/>
        </w:rPr>
        <w:t>资料另索</w:t>
      </w:r>
      <w:bookmarkEnd w:id="11"/>
    </w:p>
    <w:p w14:paraId="26F74694" w14:textId="5DB70DCF" w:rsidR="002C4FC6" w:rsidRPr="00F765F4" w:rsidRDefault="00785411" w:rsidP="002C4FC6">
      <w:pPr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  <w:bookmarkStart w:id="12" w:name="OLE_LINK17"/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20</w:t>
      </w:r>
      <w:r w:rsidRPr="00F765F4"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  <w:t>21</w:t>
      </w: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·CCBD</w:t>
      </w:r>
      <w:r w:rsidR="002C4FC6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为何参展</w:t>
      </w:r>
    </w:p>
    <w:p w14:paraId="775B56E2" w14:textId="3C21DA7C" w:rsidR="002C4FC6" w:rsidRPr="00F765F4" w:rsidRDefault="00B03DDC" w:rsidP="004306BB">
      <w:pPr>
        <w:pStyle w:val="a9"/>
        <w:numPr>
          <w:ilvl w:val="0"/>
          <w:numId w:val="3"/>
        </w:numPr>
        <w:snapToGrid w:val="0"/>
        <w:ind w:firstLineChars="0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2</w:t>
      </w:r>
      <w:r w:rsidR="00177C05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1</w:t>
      </w:r>
      <w:r w:rsidR="002C4FC6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届的积累，</w:t>
      </w:r>
      <w:r w:rsidR="002C4FC6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1</w:t>
      </w:r>
      <w:r w:rsidR="007D135F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5</w:t>
      </w:r>
      <w:r w:rsidR="002C4FC6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,0000平米展出面积</w:t>
      </w:r>
      <w:r w:rsidR="00BE015E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。</w:t>
      </w:r>
      <w:r w:rsidR="002C4FC6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中西部</w:t>
      </w:r>
      <w:r w:rsidR="000E791F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地区</w:t>
      </w:r>
      <w:r w:rsidR="002C4FC6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规模最大、展品最全、新品最多的大家居建装行业</w:t>
      </w:r>
      <w:r w:rsidR="002C4FC6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B2B</w:t>
      </w:r>
      <w:r w:rsidR="002C4FC6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商贸展。</w:t>
      </w:r>
    </w:p>
    <w:p w14:paraId="12643DA1" w14:textId="4677D47E" w:rsidR="00BB17A4" w:rsidRPr="00F765F4" w:rsidRDefault="00464DA8" w:rsidP="00BB17A4">
      <w:pPr>
        <w:pStyle w:val="a9"/>
        <w:numPr>
          <w:ilvl w:val="0"/>
          <w:numId w:val="3"/>
        </w:numPr>
        <w:snapToGrid w:val="0"/>
        <w:ind w:firstLineChars="0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展馆分</w:t>
      </w:r>
      <w:r w:rsidR="00177C05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主题产品集中展出，</w:t>
      </w:r>
      <w:r w:rsidR="00BB17A4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1600</w:t>
      </w:r>
      <w:r w:rsidR="001F1102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+</w:t>
      </w:r>
      <w:r w:rsidR="00BB17A4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家展商，汇聚创新性技术、高端品牌企业，</w:t>
      </w:r>
      <w:r w:rsidR="001F1102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高效有序</w:t>
      </w:r>
      <w:r w:rsidR="006F0138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开展业务与行业交流</w:t>
      </w:r>
      <w:r w:rsidR="00BB17A4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。</w:t>
      </w:r>
    </w:p>
    <w:p w14:paraId="2E8C70F3" w14:textId="652C19C5" w:rsidR="007232FD" w:rsidRPr="00F765F4" w:rsidRDefault="007232FD" w:rsidP="004306BB">
      <w:pPr>
        <w:pStyle w:val="a9"/>
        <w:numPr>
          <w:ilvl w:val="0"/>
          <w:numId w:val="3"/>
        </w:numPr>
        <w:snapToGrid w:val="0"/>
        <w:ind w:firstLineChars="0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专业团队精挑细选品质观众，呼叫中心、</w:t>
      </w:r>
      <w:r w:rsidR="007C1923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市场</w:t>
      </w: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地推、</w:t>
      </w:r>
      <w:r w:rsidR="007C1923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专业组团、核心买家</w:t>
      </w:r>
      <w:r w:rsidR="00666479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团队，为</w:t>
      </w:r>
      <w:r w:rsidR="00177C05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参展效果</w:t>
      </w:r>
      <w:r w:rsidR="00666479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保驾护航。</w:t>
      </w:r>
    </w:p>
    <w:p w14:paraId="3B90331E" w14:textId="0E60A5F3" w:rsidR="006F0138" w:rsidRPr="00F765F4" w:rsidRDefault="006F0138" w:rsidP="006F0138">
      <w:pPr>
        <w:pStyle w:val="a9"/>
        <w:numPr>
          <w:ilvl w:val="0"/>
          <w:numId w:val="3"/>
        </w:numPr>
        <w:snapToGrid w:val="0"/>
        <w:ind w:firstLineChars="0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观众群体汇聚</w:t>
      </w:r>
      <w:r w:rsidR="00177C05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全国特别是</w:t>
      </w: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中西部地区行业生产厂家及经销代理商、房产开发商、装饰公司、设计院所、工程公司酒店大宗采购商、精装房工程商、建材市场、连锁卖场、电商平台等优质采购合作商。</w:t>
      </w:r>
    </w:p>
    <w:p w14:paraId="02C27F92" w14:textId="2313BC83" w:rsidR="006F0138" w:rsidRPr="00F765F4" w:rsidRDefault="00B22FB7" w:rsidP="006F0138">
      <w:pPr>
        <w:pStyle w:val="a9"/>
        <w:numPr>
          <w:ilvl w:val="0"/>
          <w:numId w:val="3"/>
        </w:numPr>
        <w:snapToGrid w:val="0"/>
        <w:ind w:firstLineChars="0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3</w:t>
      </w:r>
      <w:r w:rsidR="006F0138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0+</w:t>
      </w:r>
      <w:r w:rsidR="006F0138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场高峰论坛</w:t>
      </w:r>
      <w:r w:rsidR="00124C22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的</w:t>
      </w:r>
      <w:r w:rsidR="00124C22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饕餮盛宴</w:t>
      </w:r>
      <w:r w:rsidR="00124C22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，</w:t>
      </w:r>
      <w:r w:rsidR="006F0138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汇聚</w:t>
      </w:r>
      <w:r w:rsidR="006F0138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行业前沿资讯</w:t>
      </w:r>
      <w:r w:rsidR="006F0138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、超前设计</w:t>
      </w:r>
      <w:r w:rsidR="006F0138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理念、</w:t>
      </w:r>
      <w:r w:rsidR="006F0138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品牌新品发布</w:t>
      </w:r>
      <w:r w:rsidR="006F0138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。</w:t>
      </w:r>
    </w:p>
    <w:p w14:paraId="1B81B358" w14:textId="1FC9226F" w:rsidR="004B7D4D" w:rsidRPr="00F765F4" w:rsidRDefault="004B7D4D" w:rsidP="00373D37">
      <w:pPr>
        <w:pStyle w:val="a9"/>
        <w:numPr>
          <w:ilvl w:val="0"/>
          <w:numId w:val="3"/>
        </w:numPr>
        <w:snapToGrid w:val="0"/>
        <w:ind w:firstLineChars="0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超强媒体整合宣传渠道，</w:t>
      </w:r>
      <w:r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920+</w:t>
      </w:r>
      <w:r w:rsidR="0087191E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行业媒体、大众媒体</w:t>
      </w: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全方位报道，每年</w:t>
      </w:r>
      <w:r w:rsidR="0087191E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超</w:t>
      </w: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5</w:t>
      </w:r>
      <w:r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0</w:t>
      </w: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余场同类展会全面覆盖推广。</w:t>
      </w:r>
      <w:r w:rsidR="00373D37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并</w:t>
      </w:r>
      <w:r w:rsidR="00A62F19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与</w:t>
      </w:r>
      <w:r w:rsidR="00373D37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行业媒体九正</w:t>
      </w:r>
      <w:r w:rsidR="00A12514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建材网</w:t>
      </w:r>
      <w:r w:rsidR="00373D37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和建材商界</w:t>
      </w:r>
      <w:r w:rsidR="00A12514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深入合作</w:t>
      </w:r>
      <w:r w:rsidR="00373D37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，</w:t>
      </w:r>
      <w:r w:rsidR="00DA3013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共同进行</w:t>
      </w:r>
      <w:r w:rsidR="00A0786A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展会</w:t>
      </w:r>
      <w:r w:rsidR="00DA3013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推广</w:t>
      </w:r>
      <w:r w:rsidR="00A0786A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宣传及</w:t>
      </w:r>
      <w:r w:rsidR="00506A0D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买家精准邀约。</w:t>
      </w:r>
    </w:p>
    <w:p w14:paraId="78557615" w14:textId="4D963069" w:rsidR="00666479" w:rsidRPr="00F765F4" w:rsidRDefault="00782B11" w:rsidP="004306BB">
      <w:pPr>
        <w:pStyle w:val="a9"/>
        <w:numPr>
          <w:ilvl w:val="0"/>
          <w:numId w:val="3"/>
        </w:numPr>
        <w:snapToGrid w:val="0"/>
        <w:ind w:firstLineChars="0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展会</w:t>
      </w:r>
      <w:r w:rsidR="00FD035E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广告</w:t>
      </w:r>
      <w:r w:rsidR="00334135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通过线上线下</w:t>
      </w:r>
      <w:r w:rsidR="00FD035E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持续</w:t>
      </w:r>
      <w:r w:rsidR="00666479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推广宣传</w:t>
      </w:r>
      <w:r w:rsidR="007E645C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，</w:t>
      </w:r>
      <w:r w:rsidR="001118CE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专业市场墙面广告、道闸广告、地铁广告、电视台广告</w:t>
      </w:r>
      <w:r w:rsidR="004B7D4D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等</w:t>
      </w:r>
      <w:r w:rsidR="007E645C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，</w:t>
      </w:r>
      <w:r w:rsidR="004B7D4D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并</w:t>
      </w:r>
      <w:r w:rsidR="007E645C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运用更多新媒体、新形式深度宣传，</w:t>
      </w:r>
      <w:r w:rsidR="004B7D4D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为展会曝光、为参展企业</w:t>
      </w:r>
      <w:r w:rsidR="00334135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赋能</w:t>
      </w:r>
      <w:r w:rsidR="004B7D4D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，</w:t>
      </w:r>
      <w:r w:rsidR="007E645C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实现贸易合作与品牌推广双赢。</w:t>
      </w:r>
    </w:p>
    <w:p w14:paraId="1956A71F" w14:textId="4465A8DF" w:rsidR="0044256F" w:rsidRPr="00F765F4" w:rsidRDefault="006F0138" w:rsidP="0044256F">
      <w:pPr>
        <w:pStyle w:val="a9"/>
        <w:numPr>
          <w:ilvl w:val="0"/>
          <w:numId w:val="3"/>
        </w:numPr>
        <w:snapToGrid w:val="0"/>
        <w:ind w:firstLineChars="0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权威机构支持，携手超1</w:t>
      </w:r>
      <w:r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80</w:t>
      </w: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余家大家居建装行业</w:t>
      </w:r>
      <w:r w:rsidR="004F5024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商协会</w:t>
      </w: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，</w:t>
      </w:r>
      <w:r w:rsidR="00FF3E6D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共同合作</w:t>
      </w: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共享行业商贸平台。</w:t>
      </w:r>
    </w:p>
    <w:p w14:paraId="48EC96CF" w14:textId="6B2702EF" w:rsidR="007130D5" w:rsidRPr="00F765F4" w:rsidRDefault="009E70FB" w:rsidP="009F50C5">
      <w:pPr>
        <w:pStyle w:val="a9"/>
        <w:numPr>
          <w:ilvl w:val="0"/>
          <w:numId w:val="3"/>
        </w:numPr>
        <w:snapToGrid w:val="0"/>
        <w:ind w:firstLineChars="0"/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专业的会展主办背景资源</w:t>
      </w:r>
      <w:r w:rsidR="0059609A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Informa</w:t>
      </w:r>
      <w:r w:rsidR="0059609A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 xml:space="preserve"> </w:t>
      </w:r>
      <w:r w:rsidR="0059609A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markets</w:t>
      </w:r>
      <w:r w:rsidR="002C4FC6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国际展商资源及</w:t>
      </w:r>
      <w:r w:rsidR="00177C05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集团旗下建材家居类展览项目的</w:t>
      </w:r>
      <w:r w:rsidR="00077416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观众</w:t>
      </w:r>
      <w:r w:rsidR="00177C05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资源</w:t>
      </w:r>
      <w:r w:rsidR="002C4FC6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引入，推动成都建博会国际化、品牌化、专业化发展步伐。</w:t>
      </w:r>
      <w:bookmarkStart w:id="13" w:name="_Hlk489534938"/>
      <w:bookmarkEnd w:id="12"/>
    </w:p>
    <w:p w14:paraId="30A7CD0E" w14:textId="77777777" w:rsidR="008F1E7D" w:rsidRPr="00F765F4" w:rsidRDefault="008F1E7D" w:rsidP="008F1E7D">
      <w:pPr>
        <w:pStyle w:val="a9"/>
        <w:numPr>
          <w:ilvl w:val="0"/>
          <w:numId w:val="3"/>
        </w:numPr>
        <w:snapToGrid w:val="0"/>
        <w:ind w:firstLineChars="0"/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成都多年位居新一线城市榜首、同时也是成渝地区双城经济圈核心之一，在国家鼓励扩大内需、推进西部大开发等条件支持下，进一步推动了以成都为代表的西部地区房地产业持续火热，为大家居建装行业发展迎来巨大的发展空间。</w:t>
      </w:r>
    </w:p>
    <w:p w14:paraId="5D4CDD31" w14:textId="77777777" w:rsidR="0090494C" w:rsidRDefault="0090494C" w:rsidP="00F765F4">
      <w:pPr>
        <w:snapToGrid w:val="0"/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</w:p>
    <w:p w14:paraId="6DEE920B" w14:textId="22C0E639" w:rsidR="00A13DF1" w:rsidRPr="00F765F4" w:rsidRDefault="00B60D7E" w:rsidP="00F765F4">
      <w:pPr>
        <w:snapToGrid w:val="0"/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20</w:t>
      </w:r>
      <w:r w:rsidR="00500852" w:rsidRPr="00F765F4"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  <w:t>20</w:t>
      </w: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·CCBD</w:t>
      </w:r>
      <w:r w:rsidR="00A40848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回顾</w:t>
      </w:r>
    </w:p>
    <w:p w14:paraId="6DEE920C" w14:textId="57AC53AA" w:rsidR="008038B1" w:rsidRPr="00F765F4" w:rsidRDefault="00A13DF1" w:rsidP="004306BB">
      <w:pPr>
        <w:snapToGrid w:val="0"/>
        <w:ind w:firstLineChars="200" w:firstLine="480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第</w:t>
      </w:r>
      <w:r w:rsidR="00500852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二十</w:t>
      </w:r>
      <w:r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届成都建博会展览面积</w:t>
      </w:r>
      <w:r w:rsidR="00500852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1</w:t>
      </w:r>
      <w:r w:rsidR="007D135F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2</w:t>
      </w:r>
      <w:r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万平方米，参展企业</w:t>
      </w:r>
      <w:r w:rsidR="004B4109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15</w:t>
      </w:r>
      <w:r w:rsidR="007D135F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1</w:t>
      </w:r>
      <w:r w:rsidR="004B4109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0</w:t>
      </w:r>
      <w:r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家，</w:t>
      </w:r>
      <w:r w:rsidR="008038B1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同期举</w:t>
      </w:r>
      <w:r w:rsidR="00077416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办</w:t>
      </w:r>
      <w:r w:rsidR="008038B1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不同主题行业高峰论坛</w:t>
      </w:r>
      <w:r w:rsidR="00B22FB7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25</w:t>
      </w:r>
      <w:r w:rsidR="008038B1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场，专业观众达</w:t>
      </w:r>
      <w:r w:rsidR="00500852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102321</w:t>
      </w:r>
      <w:r w:rsidR="008038B1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人次</w:t>
      </w:r>
      <w:r w:rsidR="00B45A92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。</w:t>
      </w:r>
      <w:r w:rsidR="00B45A92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 xml:space="preserve"> </w:t>
      </w:r>
    </w:p>
    <w:p w14:paraId="2922AFF2" w14:textId="06FFE635" w:rsidR="006365FC" w:rsidRDefault="001F0781" w:rsidP="008328ED">
      <w:pPr>
        <w:snapToGrid w:val="0"/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  <w:r>
        <w:rPr>
          <w:rFonts w:ascii="微软雅黑" w:eastAsia="微软雅黑" w:hAnsi="微软雅黑" w:cstheme="minorEastAsia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41957517" wp14:editId="48FABD6F">
            <wp:extent cx="5962650" cy="335341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948" cy="335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E920D" w14:textId="711A166F" w:rsidR="00A13DF1" w:rsidRPr="00F765F4" w:rsidRDefault="00A40848" w:rsidP="008328ED">
      <w:pPr>
        <w:snapToGrid w:val="0"/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20</w:t>
      </w:r>
      <w:r w:rsidR="00500852" w:rsidRPr="00F765F4"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  <w:t>20</w:t>
      </w: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 xml:space="preserve">·CCBD—观众 </w:t>
      </w:r>
    </w:p>
    <w:p w14:paraId="6DEE920E" w14:textId="011E49DE" w:rsidR="00926D04" w:rsidRPr="00F765F4" w:rsidRDefault="00926D04" w:rsidP="008328ED">
      <w:pPr>
        <w:snapToGrid w:val="0"/>
        <w:rPr>
          <w:rFonts w:ascii="微软雅黑" w:eastAsia="微软雅黑" w:hAnsi="微软雅黑" w:cstheme="minorEastAsia"/>
          <w:noProof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noProof/>
          <w:color w:val="000000" w:themeColor="text1"/>
          <w:sz w:val="24"/>
          <w:szCs w:val="24"/>
        </w:rPr>
        <w:t>观众总量：</w:t>
      </w:r>
      <w:r w:rsidR="00500852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102321</w:t>
      </w:r>
      <w:r w:rsidRPr="00F765F4">
        <w:rPr>
          <w:rFonts w:ascii="微软雅黑" w:eastAsia="微软雅黑" w:hAnsi="微软雅黑" w:cstheme="minorEastAsia" w:hint="eastAsia"/>
          <w:noProof/>
          <w:color w:val="000000" w:themeColor="text1"/>
          <w:sz w:val="24"/>
          <w:szCs w:val="24"/>
        </w:rPr>
        <w:t>人</w:t>
      </w:r>
      <w:r w:rsidR="00551DD7" w:rsidRPr="00F765F4">
        <w:rPr>
          <w:rFonts w:ascii="微软雅黑" w:eastAsia="微软雅黑" w:hAnsi="微软雅黑" w:cstheme="minorEastAsia" w:hint="eastAsia"/>
          <w:noProof/>
          <w:color w:val="000000" w:themeColor="text1"/>
          <w:sz w:val="24"/>
          <w:szCs w:val="24"/>
        </w:rPr>
        <w:t>次</w:t>
      </w:r>
      <w:r w:rsidR="005C4413" w:rsidRPr="00F765F4">
        <w:rPr>
          <w:rFonts w:ascii="微软雅黑" w:eastAsia="微软雅黑" w:hAnsi="微软雅黑" w:cstheme="minorEastAsia" w:hint="eastAsia"/>
          <w:noProof/>
          <w:color w:val="000000" w:themeColor="text1"/>
          <w:sz w:val="24"/>
          <w:szCs w:val="24"/>
        </w:rPr>
        <w:t>，</w:t>
      </w:r>
      <w:r w:rsidR="00561EAE" w:rsidRPr="00F765F4">
        <w:rPr>
          <w:rFonts w:ascii="微软雅黑" w:eastAsia="微软雅黑" w:hAnsi="微软雅黑" w:cstheme="minorEastAsia" w:hint="eastAsia"/>
          <w:noProof/>
          <w:color w:val="000000" w:themeColor="text1"/>
          <w:sz w:val="24"/>
          <w:szCs w:val="24"/>
        </w:rPr>
        <w:t>专业观众人数</w:t>
      </w:r>
      <w:r w:rsidR="005C4413" w:rsidRPr="00F765F4">
        <w:rPr>
          <w:rFonts w:ascii="微软雅黑" w:eastAsia="微软雅黑" w:hAnsi="微软雅黑" w:cstheme="minorEastAsia" w:hint="eastAsia"/>
          <w:noProof/>
          <w:color w:val="000000" w:themeColor="text1"/>
          <w:sz w:val="24"/>
          <w:szCs w:val="24"/>
        </w:rPr>
        <w:t>较</w:t>
      </w:r>
      <w:r w:rsidR="00500852" w:rsidRPr="00F765F4">
        <w:rPr>
          <w:rFonts w:ascii="微软雅黑" w:eastAsia="微软雅黑" w:hAnsi="微软雅黑" w:cstheme="minorEastAsia"/>
          <w:noProof/>
          <w:color w:val="000000" w:themeColor="text1"/>
          <w:sz w:val="24"/>
          <w:szCs w:val="24"/>
        </w:rPr>
        <w:t>19</w:t>
      </w:r>
      <w:r w:rsidR="000A7F21" w:rsidRPr="00F765F4">
        <w:rPr>
          <w:rFonts w:ascii="微软雅黑" w:eastAsia="微软雅黑" w:hAnsi="微软雅黑" w:cstheme="minorEastAsia" w:hint="eastAsia"/>
          <w:noProof/>
          <w:color w:val="000000" w:themeColor="text1"/>
          <w:sz w:val="24"/>
          <w:szCs w:val="24"/>
        </w:rPr>
        <w:t>年增长</w:t>
      </w:r>
      <w:r w:rsidR="000659B6" w:rsidRPr="00F765F4">
        <w:rPr>
          <w:rFonts w:ascii="微软雅黑" w:eastAsia="微软雅黑" w:hAnsi="微软雅黑" w:cstheme="minorEastAsia"/>
          <w:noProof/>
          <w:color w:val="000000" w:themeColor="text1"/>
          <w:sz w:val="24"/>
          <w:szCs w:val="24"/>
        </w:rPr>
        <w:t>52</w:t>
      </w:r>
      <w:r w:rsidR="001868F1" w:rsidRPr="00F765F4">
        <w:rPr>
          <w:rFonts w:ascii="微软雅黑" w:eastAsia="微软雅黑" w:hAnsi="微软雅黑" w:cstheme="minorEastAsia" w:hint="eastAsia"/>
          <w:noProof/>
          <w:color w:val="000000" w:themeColor="text1"/>
          <w:sz w:val="24"/>
          <w:szCs w:val="24"/>
        </w:rPr>
        <w:t>%。</w:t>
      </w:r>
    </w:p>
    <w:p w14:paraId="13CC76FB" w14:textId="752F51BC" w:rsidR="00F62121" w:rsidRPr="00F765F4" w:rsidRDefault="00926D04" w:rsidP="00926D04">
      <w:pPr>
        <w:rPr>
          <w:rFonts w:ascii="微软雅黑" w:eastAsia="微软雅黑" w:hAnsi="微软雅黑"/>
          <w:noProof/>
          <w:color w:val="000000" w:themeColor="text1"/>
        </w:rPr>
      </w:pPr>
      <w:r w:rsidRPr="00F765F4">
        <w:rPr>
          <w:rFonts w:ascii="微软雅黑" w:eastAsia="微软雅黑" w:hAnsi="微软雅黑" w:cstheme="minorEastAsia" w:hint="eastAsia"/>
          <w:noProof/>
          <w:color w:val="000000" w:themeColor="text1"/>
          <w:sz w:val="24"/>
          <w:szCs w:val="24"/>
        </w:rPr>
        <w:drawing>
          <wp:inline distT="0" distB="0" distL="114300" distR="114300" wp14:anchorId="6DEE9249" wp14:editId="23221599">
            <wp:extent cx="6115050" cy="2619375"/>
            <wp:effectExtent l="0" t="0" r="0" b="9525"/>
            <wp:docPr id="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DEE920F" w14:textId="4291B80B" w:rsidR="00F62121" w:rsidRPr="00F765F4" w:rsidRDefault="00F62121" w:rsidP="00926D04">
      <w:pPr>
        <w:rPr>
          <w:rFonts w:ascii="微软雅黑" w:eastAsia="微软雅黑" w:hAnsi="微软雅黑" w:cstheme="minorEastAsia"/>
          <w:b/>
          <w:bCs/>
          <w:color w:val="000000" w:themeColor="text1"/>
          <w:sz w:val="32"/>
          <w:szCs w:val="32"/>
        </w:rPr>
        <w:sectPr w:rsidR="00F62121" w:rsidRPr="00F765F4" w:rsidSect="00717591">
          <w:type w:val="continuous"/>
          <w:pgSz w:w="11906" w:h="16838"/>
          <w:pgMar w:top="1440" w:right="1080" w:bottom="1440" w:left="1080" w:header="567" w:footer="992" w:gutter="0"/>
          <w:cols w:space="425"/>
          <w:docGrid w:type="lines" w:linePitch="312"/>
        </w:sectPr>
      </w:pPr>
      <w:r w:rsidRPr="00F765F4">
        <w:rPr>
          <w:rFonts w:ascii="微软雅黑" w:eastAsia="微软雅黑" w:hAnsi="微软雅黑" w:cstheme="minorEastAsia" w:hint="eastAsia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6B4E5609" wp14:editId="168FE644">
            <wp:extent cx="6115050" cy="2667000"/>
            <wp:effectExtent l="0" t="0" r="0" b="0"/>
            <wp:docPr id="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DEE9210" w14:textId="77777777" w:rsidR="00617E25" w:rsidRPr="00F765F4" w:rsidRDefault="00617E25">
      <w:pPr>
        <w:rPr>
          <w:rFonts w:ascii="微软雅黑" w:eastAsia="微软雅黑" w:hAnsi="微软雅黑" w:cstheme="minorEastAsia"/>
          <w:color w:val="000000" w:themeColor="text1"/>
          <w:sz w:val="24"/>
          <w:szCs w:val="24"/>
        </w:rPr>
        <w:sectPr w:rsidR="00617E25" w:rsidRPr="00F765F4">
          <w:type w:val="continuous"/>
          <w:pgSz w:w="11906" w:h="16838"/>
          <w:pgMar w:top="1440" w:right="1080" w:bottom="1440" w:left="1080" w:header="851" w:footer="992" w:gutter="0"/>
          <w:cols w:num="2" w:space="720" w:equalWidth="0">
            <w:col w:w="4660" w:space="425"/>
            <w:col w:w="4660"/>
          </w:cols>
          <w:docGrid w:type="lines" w:linePitch="312"/>
        </w:sectPr>
      </w:pPr>
    </w:p>
    <w:p w14:paraId="6ECEE360" w14:textId="747C1405" w:rsidR="002524CB" w:rsidRPr="00F765F4" w:rsidRDefault="00BF3689" w:rsidP="008328ED">
      <w:pPr>
        <w:snapToGrid w:val="0"/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  <w:bookmarkStart w:id="14" w:name="_Hlk489534974"/>
      <w:bookmarkEnd w:id="13"/>
      <w:r>
        <w:rPr>
          <w:rFonts w:ascii="微软雅黑" w:eastAsia="微软雅黑" w:hAnsi="微软雅黑" w:cstheme="minorEastAsia" w:hint="eastAsia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65EA87E4" wp14:editId="0F100427">
            <wp:extent cx="6191250" cy="37909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848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20</w:t>
      </w:r>
      <w:r w:rsidR="0081677B" w:rsidRPr="00F765F4"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  <w:t>20</w:t>
      </w:r>
      <w:r w:rsidR="00A40848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·CCBD—展商</w:t>
      </w:r>
    </w:p>
    <w:p w14:paraId="6DEE9213" w14:textId="78FBB837" w:rsidR="009024A3" w:rsidRPr="00F765F4" w:rsidRDefault="008032A1" w:rsidP="008328ED">
      <w:pPr>
        <w:snapToGrid w:val="0"/>
        <w:rPr>
          <w:rFonts w:ascii="微软雅黑" w:eastAsia="微软雅黑" w:hAnsi="微软雅黑" w:cstheme="minorEastAsia"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展商</w:t>
      </w:r>
      <w:r w:rsidR="00477161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规模</w:t>
      </w:r>
      <w:r w:rsidR="00A40848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：</w:t>
      </w:r>
      <w:r w:rsidR="007D135F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展览面积1</w:t>
      </w:r>
      <w:r w:rsidR="007D135F" w:rsidRPr="00F765F4">
        <w:rPr>
          <w:rFonts w:ascii="微软雅黑" w:eastAsia="微软雅黑" w:hAnsi="微软雅黑" w:cstheme="minorEastAsia"/>
          <w:color w:val="000000" w:themeColor="text1"/>
          <w:sz w:val="24"/>
          <w:szCs w:val="24"/>
        </w:rPr>
        <w:t>2</w:t>
      </w:r>
      <w:r w:rsidR="007D135F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万平方米、</w:t>
      </w:r>
      <w:r w:rsidR="00AE51D6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15</w:t>
      </w:r>
      <w:r w:rsidR="007D135F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1</w:t>
      </w:r>
      <w:r w:rsidR="00AE51D6"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0</w:t>
      </w:r>
      <w:r w:rsidR="00A40848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家</w:t>
      </w:r>
      <w:r w:rsidR="00477161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展商数量</w:t>
      </w:r>
      <w:r w:rsidR="00A8275B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，较</w:t>
      </w:r>
      <w:r w:rsidR="0081677B" w:rsidRPr="00F765F4">
        <w:rPr>
          <w:rFonts w:ascii="微软雅黑" w:eastAsia="微软雅黑" w:hAnsi="微软雅黑" w:cstheme="minorEastAsia"/>
          <w:color w:val="000000" w:themeColor="text1"/>
          <w:sz w:val="24"/>
          <w:szCs w:val="24"/>
        </w:rPr>
        <w:t>19</w:t>
      </w:r>
      <w:r w:rsidR="00A8275B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年增长</w:t>
      </w:r>
      <w:r w:rsidR="00AE51D6" w:rsidRPr="00F765F4">
        <w:rPr>
          <w:rFonts w:ascii="微软雅黑" w:eastAsia="微软雅黑" w:hAnsi="微软雅黑" w:cstheme="minorEastAsia"/>
          <w:color w:val="000000" w:themeColor="text1"/>
          <w:sz w:val="24"/>
          <w:szCs w:val="24"/>
        </w:rPr>
        <w:t>9</w:t>
      </w:r>
      <w:r w:rsidR="004637C2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%。</w:t>
      </w:r>
    </w:p>
    <w:p w14:paraId="6DEE9215" w14:textId="32A83DE1" w:rsidR="00617E25" w:rsidRPr="00F765F4" w:rsidRDefault="00C32D46">
      <w:pPr>
        <w:rPr>
          <w:rFonts w:ascii="微软雅黑" w:eastAsia="微软雅黑" w:hAnsi="微软雅黑" w:cstheme="minorEastAsia"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6DEE924D" wp14:editId="0BEE4A77">
            <wp:extent cx="6096000" cy="2333625"/>
            <wp:effectExtent l="0" t="0" r="0" b="9525"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bookmarkEnd w:id="14"/>
    <w:p w14:paraId="6DEE9216" w14:textId="753E21FC" w:rsidR="00C22213" w:rsidRDefault="0041662A">
      <w:pPr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  <w:r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20</w:t>
      </w:r>
      <w:r w:rsidR="00A64AFC" w:rsidRPr="00F765F4"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  <w:t>20</w:t>
      </w:r>
      <w:r w:rsidR="00FE5534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·CCBD</w:t>
      </w:r>
      <w:r w:rsidR="00915D5F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-</w:t>
      </w:r>
      <w:r w:rsidR="00A40848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现场论坛活动</w:t>
      </w:r>
      <w:r w:rsidR="00A53F33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，</w:t>
      </w:r>
      <w:r w:rsidR="004A79B7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本届展会共计</w:t>
      </w:r>
      <w:r w:rsidR="00962479" w:rsidRPr="00F765F4"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  <w:t>25</w:t>
      </w:r>
      <w:r w:rsidR="004A79B7" w:rsidRPr="00F765F4">
        <w:rPr>
          <w:rFonts w:ascii="微软雅黑" w:eastAsia="微软雅黑" w:hAnsi="微软雅黑" w:cstheme="minorEastAsia" w:hint="eastAsia"/>
          <w:b/>
          <w:bCs/>
          <w:color w:val="000000" w:themeColor="text1"/>
          <w:sz w:val="28"/>
          <w:szCs w:val="28"/>
        </w:rPr>
        <w:t>场论坛活动</w:t>
      </w:r>
    </w:p>
    <w:p w14:paraId="6BAAB86E" w14:textId="13823476" w:rsidR="006365FC" w:rsidRPr="00F765F4" w:rsidRDefault="000B00E8">
      <w:pPr>
        <w:rPr>
          <w:rFonts w:ascii="微软雅黑" w:eastAsia="微软雅黑" w:hAnsi="微软雅黑" w:cstheme="minorEastAsia"/>
          <w:b/>
          <w:bCs/>
          <w:color w:val="000000" w:themeColor="text1"/>
          <w:sz w:val="28"/>
          <w:szCs w:val="28"/>
        </w:rPr>
      </w:pPr>
      <w:r>
        <w:rPr>
          <w:rFonts w:ascii="微软雅黑" w:eastAsia="微软雅黑" w:hAnsi="微软雅黑" w:cstheme="minorEastAsia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59CF0379" wp14:editId="6B040008">
            <wp:extent cx="6182360" cy="3480435"/>
            <wp:effectExtent l="0" t="0" r="889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B74F0" w14:textId="062EDCFB" w:rsidR="007D135F" w:rsidRPr="00F765F4" w:rsidRDefault="007D135F" w:rsidP="007D135F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2020晶鲲鹏国际设计大赛颁奖盛典、高峰论坛</w:t>
      </w:r>
    </w:p>
    <w:p w14:paraId="2048B4BB" w14:textId="15BA83A5" w:rsidR="00804F1B" w:rsidRPr="00F765F4" w:rsidRDefault="00804F1B" w:rsidP="00804F1B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2020晶鲲鹏国际设计大赛优秀作品展示</w:t>
      </w:r>
    </w:p>
    <w:p w14:paraId="2F59138E" w14:textId="0D930C3E" w:rsidR="00804F1B" w:rsidRPr="00F765F4" w:rsidRDefault="00804F1B" w:rsidP="00804F1B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2020室内设计求新创变步入多元论坛</w:t>
      </w:r>
    </w:p>
    <w:p w14:paraId="5C9F1BE8" w14:textId="77777777" w:rsidR="00804F1B" w:rsidRPr="00F765F4" w:rsidRDefault="00804F1B" w:rsidP="00804F1B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2020成都建博会一对一商贸对接会</w:t>
      </w:r>
    </w:p>
    <w:p w14:paraId="656764FF" w14:textId="77777777" w:rsidR="00804F1B" w:rsidRPr="00F765F4" w:rsidRDefault="00804F1B" w:rsidP="00804F1B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2020中国西部建筑供采对接会”华西专场</w:t>
      </w:r>
    </w:p>
    <w:p w14:paraId="4F22048E" w14:textId="156A2B80" w:rsidR="00804F1B" w:rsidRPr="00F765F4" w:rsidRDefault="00804F1B" w:rsidP="00804F1B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2020世界人居环境科学发展论坛暨第十届艾景奖学术分享会</w:t>
      </w:r>
    </w:p>
    <w:p w14:paraId="671597F8" w14:textId="1054094B" w:rsidR="00804F1B" w:rsidRPr="00F765F4" w:rsidRDefault="006C7F44" w:rsidP="00804F1B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</w:t>
      </w:r>
      <w:r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020</w:t>
      </w:r>
      <w:r w:rsidR="00804F1B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艾景奖·国际园林景观规划设计大会作品展示</w:t>
      </w:r>
    </w:p>
    <w:p w14:paraId="75EEFA9E" w14:textId="77777777" w:rsidR="00804F1B" w:rsidRPr="00F765F4" w:rsidRDefault="00804F1B" w:rsidP="00804F1B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2020西部智能家居渠道创新论坛</w:t>
      </w:r>
    </w:p>
    <w:p w14:paraId="1EDA7881" w14:textId="77777777" w:rsidR="00804F1B" w:rsidRPr="00F765F4" w:rsidRDefault="00804F1B" w:rsidP="00804F1B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2020第二届中国西部绿色建筑节能新材料、新技术高峰论坛</w:t>
      </w:r>
    </w:p>
    <w:p w14:paraId="45969E0D" w14:textId="77777777" w:rsidR="00804F1B" w:rsidRPr="00F765F4" w:rsidRDefault="00804F1B" w:rsidP="00804F1B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2020西部首届“既有建筑改造与城市更新”高峰论坛</w:t>
      </w:r>
    </w:p>
    <w:p w14:paraId="4EE03AEF" w14:textId="719E7D6C" w:rsidR="00804F1B" w:rsidRPr="00F765F4" w:rsidRDefault="00804F1B" w:rsidP="007D135F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2020年四川省建筑门窗幕墙行业发展高峰论坛</w:t>
      </w:r>
    </w:p>
    <w:p w14:paraId="23EF3844" w14:textId="77777777" w:rsidR="00912BC8" w:rsidRPr="00F765F4" w:rsidRDefault="00912BC8" w:rsidP="00912BC8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2020年防水产业高峰论坛</w:t>
      </w:r>
    </w:p>
    <w:p w14:paraId="73F45C0B" w14:textId="77777777" w:rsidR="00912BC8" w:rsidRPr="00F765F4" w:rsidRDefault="00912BC8" w:rsidP="00912BC8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2020中国家居建材行业——数字化直播营销升级高峰论坛</w:t>
      </w:r>
    </w:p>
    <w:p w14:paraId="7A8CECDB" w14:textId="4FB1024A" w:rsidR="00912BC8" w:rsidRPr="00F765F4" w:rsidRDefault="00804F1B" w:rsidP="00912BC8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</w:t>
      </w:r>
      <w:r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020</w:t>
      </w: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年</w:t>
      </w:r>
      <w:r w:rsidR="00912BC8"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中国西部白水泥峰会</w:t>
      </w:r>
    </w:p>
    <w:p w14:paraId="1FD89674" w14:textId="77777777" w:rsidR="00912BC8" w:rsidRPr="00F765F4" w:rsidRDefault="00912BC8" w:rsidP="00912BC8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2020中国（西部）人才驱动与数字经济产业振兴论坛</w:t>
      </w:r>
    </w:p>
    <w:p w14:paraId="531098EF" w14:textId="77777777" w:rsidR="00912BC8" w:rsidRPr="00F765F4" w:rsidRDefault="00912BC8" w:rsidP="00912BC8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2020智能电气行业趋势分析暨汉的智家系统发布会</w:t>
      </w:r>
    </w:p>
    <w:p w14:paraId="193D782B" w14:textId="77777777" w:rsidR="00912BC8" w:rsidRPr="00F765F4" w:rsidRDefault="00912BC8" w:rsidP="00912BC8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2020中国西部不锈钢产品应用论坛</w:t>
      </w:r>
    </w:p>
    <w:p w14:paraId="50A962D2" w14:textId="09128F0E" w:rsidR="00EA39FA" w:rsidRPr="00F765F4" w:rsidRDefault="00912BC8" w:rsidP="00912BC8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Cs/>
          <w:color w:val="000000" w:themeColor="text1"/>
          <w:sz w:val="24"/>
          <w:szCs w:val="24"/>
        </w:rPr>
        <w:t>2020四川锁业发展大会暨“万匠联盟”盈利模式发布会</w:t>
      </w:r>
    </w:p>
    <w:p w14:paraId="2806CDF3" w14:textId="66EA0469" w:rsidR="00B22FB7" w:rsidRPr="00F765F4" w:rsidRDefault="00B22FB7" w:rsidP="00912BC8">
      <w:pPr>
        <w:widowControl/>
        <w:snapToGrid w:val="0"/>
        <w:jc w:val="left"/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/>
          <w:bCs/>
          <w:color w:val="000000" w:themeColor="text1"/>
          <w:sz w:val="24"/>
          <w:szCs w:val="24"/>
        </w:rPr>
        <w:t>……</w:t>
      </w:r>
    </w:p>
    <w:p w14:paraId="2325BF9F" w14:textId="697828EF" w:rsidR="00545D07" w:rsidRPr="00F765F4" w:rsidRDefault="00A40848" w:rsidP="00852C46">
      <w:pPr>
        <w:widowControl/>
        <w:snapToGrid w:val="0"/>
        <w:jc w:val="left"/>
        <w:rPr>
          <w:rFonts w:ascii="微软雅黑" w:eastAsia="微软雅黑" w:hAnsi="微软雅黑"/>
          <w:bCs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b/>
          <w:color w:val="000000" w:themeColor="text1"/>
          <w:sz w:val="24"/>
          <w:szCs w:val="24"/>
        </w:rPr>
        <w:t>联系方式</w:t>
      </w:r>
    </w:p>
    <w:p w14:paraId="7A34F15A" w14:textId="61B680E9" w:rsidR="00545D07" w:rsidRPr="00F765F4" w:rsidRDefault="00545D07" w:rsidP="000D667E">
      <w:pPr>
        <w:snapToGrid w:val="0"/>
        <w:rPr>
          <w:rFonts w:ascii="微软雅黑" w:eastAsia="微软雅黑" w:hAnsi="微软雅黑" w:cstheme="minorEastAsia"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英富曼天一展览（成都）有限公司</w:t>
      </w:r>
    </w:p>
    <w:p w14:paraId="5C1C0B8B" w14:textId="77777777" w:rsidR="00545D07" w:rsidRPr="00F765F4" w:rsidRDefault="00545D07" w:rsidP="000D667E">
      <w:pPr>
        <w:snapToGrid w:val="0"/>
        <w:rPr>
          <w:rFonts w:ascii="微软雅黑" w:eastAsia="微软雅黑" w:hAnsi="微软雅黑" w:cstheme="minorEastAsia"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地址：成都市人民南路四段19号威斯</w:t>
      </w:r>
    </w:p>
    <w:p w14:paraId="3AF3CB75" w14:textId="77777777" w:rsidR="00545D07" w:rsidRPr="00F765F4" w:rsidRDefault="00545D07" w:rsidP="000D667E">
      <w:pPr>
        <w:snapToGrid w:val="0"/>
        <w:ind w:firstLineChars="300" w:firstLine="720"/>
        <w:rPr>
          <w:rFonts w:ascii="微软雅黑" w:eastAsia="微软雅黑" w:hAnsi="微软雅黑" w:cstheme="minorEastAsia"/>
          <w:color w:val="000000" w:themeColor="text1"/>
          <w:kern w:val="0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顿联邦大厦</w:t>
      </w:r>
      <w:r w:rsidRPr="00F765F4">
        <w:rPr>
          <w:rFonts w:ascii="微软雅黑" w:eastAsia="微软雅黑" w:hAnsi="微软雅黑" w:cstheme="minorEastAsia" w:hint="eastAsia"/>
          <w:color w:val="000000" w:themeColor="text1"/>
          <w:kern w:val="0"/>
          <w:sz w:val="24"/>
          <w:szCs w:val="24"/>
        </w:rPr>
        <w:t>1022号</w:t>
      </w:r>
    </w:p>
    <w:p w14:paraId="35D119ED" w14:textId="77777777" w:rsidR="00545D07" w:rsidRPr="00F765F4" w:rsidRDefault="00545D07" w:rsidP="000D667E">
      <w:pPr>
        <w:snapToGrid w:val="0"/>
        <w:rPr>
          <w:rFonts w:ascii="微软雅黑" w:eastAsia="微软雅黑" w:hAnsi="微软雅黑" w:cstheme="minorEastAsia"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 xml:space="preserve">网址：www.cdjbh.cn         </w:t>
      </w:r>
    </w:p>
    <w:p w14:paraId="31DC6B72" w14:textId="0B1040F1" w:rsidR="00545D07" w:rsidRPr="00F765F4" w:rsidRDefault="00545D07" w:rsidP="000D667E">
      <w:pPr>
        <w:snapToGrid w:val="0"/>
        <w:rPr>
          <w:rFonts w:ascii="微软雅黑" w:eastAsia="微软雅黑" w:hAnsi="微软雅黑" w:cstheme="minorEastAsia"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电话：028-</w:t>
      </w:r>
      <w:bookmarkStart w:id="15" w:name="_Hlk489262590"/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6</w:t>
      </w:r>
      <w:bookmarkEnd w:id="15"/>
      <w:r w:rsidR="00047449" w:rsidRPr="00F765F4">
        <w:rPr>
          <w:rFonts w:ascii="微软雅黑" w:eastAsia="微软雅黑" w:hAnsi="微软雅黑" w:cstheme="minorEastAsia"/>
          <w:color w:val="000000" w:themeColor="text1"/>
          <w:sz w:val="24"/>
          <w:szCs w:val="24"/>
        </w:rPr>
        <w:t>7936034</w:t>
      </w:r>
    </w:p>
    <w:p w14:paraId="40B89BF6" w14:textId="41C751E9" w:rsidR="00435598" w:rsidRPr="00F765F4" w:rsidRDefault="00545D07" w:rsidP="000D667E">
      <w:pPr>
        <w:snapToGrid w:val="0"/>
        <w:jc w:val="left"/>
        <w:rPr>
          <w:rFonts w:ascii="微软雅黑" w:eastAsia="微软雅黑" w:hAnsi="微软雅黑" w:cstheme="minorEastAsia"/>
          <w:color w:val="000000" w:themeColor="text1"/>
          <w:sz w:val="24"/>
          <w:szCs w:val="24"/>
        </w:rPr>
      </w:pPr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联系人：</w:t>
      </w:r>
      <w:r w:rsidR="00C320AD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>13208118298（郑先生）</w:t>
      </w:r>
      <w:bookmarkEnd w:id="1"/>
      <w:r w:rsidR="00047449"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 xml:space="preserve"> </w:t>
      </w:r>
      <w:r w:rsidR="00047449" w:rsidRPr="00F765F4">
        <w:rPr>
          <w:rFonts w:ascii="微软雅黑" w:eastAsia="微软雅黑" w:hAnsi="微软雅黑" w:cstheme="minorEastAsia"/>
          <w:color w:val="000000" w:themeColor="text1"/>
          <w:sz w:val="24"/>
          <w:szCs w:val="24"/>
        </w:rPr>
        <w:t xml:space="preserve">                  </w:t>
      </w:r>
      <w:r w:rsidRPr="00F765F4">
        <w:rPr>
          <w:rFonts w:ascii="微软雅黑" w:eastAsia="微软雅黑" w:hAnsi="微软雅黑" w:cstheme="minorEastAsia" w:hint="eastAsia"/>
          <w:color w:val="000000" w:themeColor="text1"/>
          <w:sz w:val="24"/>
          <w:szCs w:val="24"/>
        </w:rPr>
        <w:t xml:space="preserve">           </w:t>
      </w:r>
    </w:p>
    <w:sectPr w:rsidR="00435598" w:rsidRPr="00F765F4" w:rsidSect="008B70FF">
      <w:type w:val="continuous"/>
      <w:pgSz w:w="11906" w:h="16838"/>
      <w:pgMar w:top="590" w:right="1080" w:bottom="590" w:left="108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1705EB" w14:textId="77777777" w:rsidR="002C4B44" w:rsidRDefault="002C4B44">
      <w:r>
        <w:separator/>
      </w:r>
    </w:p>
  </w:endnote>
  <w:endnote w:type="continuationSeparator" w:id="0">
    <w:p w14:paraId="7848AC28" w14:textId="77777777" w:rsidR="002C4B44" w:rsidRDefault="002C4B44">
      <w:r>
        <w:continuationSeparator/>
      </w:r>
    </w:p>
  </w:endnote>
  <w:endnote w:type="continuationNotice" w:id="1">
    <w:p w14:paraId="2C1F4EE1" w14:textId="77777777" w:rsidR="002C4B44" w:rsidRDefault="002C4B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F0EA3" w14:textId="165084EA" w:rsidR="00DF0254" w:rsidRDefault="00DF025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A07B6D6" wp14:editId="6B756A83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2" name="MSIPCM05bd4589b1d39d066aa16464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7894DD0" w14:textId="3D220390" w:rsidR="00DF0254" w:rsidRPr="00DF0254" w:rsidRDefault="00DF0254" w:rsidP="00DF0254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DF0254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07B6D6" id="_x0000_t202" coordsize="21600,21600" o:spt="202" path="m,l,21600r21600,l21600,xe">
              <v:stroke joinstyle="miter"/>
              <v:path gradientshapeok="t" o:connecttype="rect"/>
            </v:shapetype>
            <v:shape id="MSIPCM05bd4589b1d39d066aa16464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" o:allowincell="f" filled="f" stroked="f" strokeweight=".5pt">
              <v:textbox inset="20pt,0,,0">
                <w:txbxContent>
                  <w:p w14:paraId="67894DD0" w14:textId="3D220390" w:rsidR="00DF0254" w:rsidRPr="00DF0254" w:rsidRDefault="00DF0254" w:rsidP="00DF0254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DF0254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68137A" w14:textId="77777777" w:rsidR="002C4B44" w:rsidRDefault="002C4B44">
      <w:r>
        <w:separator/>
      </w:r>
    </w:p>
  </w:footnote>
  <w:footnote w:type="continuationSeparator" w:id="0">
    <w:p w14:paraId="2A237072" w14:textId="77777777" w:rsidR="002C4B44" w:rsidRDefault="002C4B44">
      <w:r>
        <w:continuationSeparator/>
      </w:r>
    </w:p>
  </w:footnote>
  <w:footnote w:type="continuationNotice" w:id="1">
    <w:p w14:paraId="348362D7" w14:textId="77777777" w:rsidR="002C4B44" w:rsidRDefault="002C4B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E925D" w14:textId="55AF65FB" w:rsidR="00694F3B" w:rsidRDefault="00BF77B6" w:rsidP="004B1F38">
    <w:pPr>
      <w:tabs>
        <w:tab w:val="left" w:pos="3501"/>
        <w:tab w:val="left" w:pos="3848"/>
        <w:tab w:val="right" w:pos="9746"/>
      </w:tabs>
      <w:jc w:val="left"/>
      <w:rPr>
        <w:rFonts w:asciiTheme="minorEastAsia" w:hAnsiTheme="minorEastAsia" w:cstheme="minorEastAsia"/>
        <w:sz w:val="24"/>
        <w:szCs w:val="24"/>
      </w:rPr>
    </w:pPr>
    <w:r>
      <w:rPr>
        <w:rFonts w:asciiTheme="minorEastAsia" w:hAnsiTheme="minorEastAsia" w:cstheme="minorEastAsia"/>
        <w:b/>
        <w:bCs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44E833B6" wp14:editId="7262CE92">
          <wp:simplePos x="0" y="0"/>
          <wp:positionH relativeFrom="column">
            <wp:posOffset>38101</wp:posOffset>
          </wp:positionH>
          <wp:positionV relativeFrom="paragraph">
            <wp:posOffset>30480</wp:posOffset>
          </wp:positionV>
          <wp:extent cx="1575678" cy="266700"/>
          <wp:effectExtent l="0" t="0" r="5715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合资公司 logo拼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961" cy="26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5C50">
      <w:rPr>
        <w:rFonts w:asciiTheme="minorEastAsia" w:hAnsiTheme="minorEastAsia" w:cstheme="minorEastAsia"/>
        <w:b/>
        <w:bCs/>
        <w:sz w:val="24"/>
        <w:szCs w:val="24"/>
      </w:rPr>
      <w:tab/>
    </w:r>
    <w:r w:rsidR="00A15C50">
      <w:rPr>
        <w:rFonts w:asciiTheme="minorEastAsia" w:hAnsiTheme="minorEastAsia" w:cstheme="minorEastAsia"/>
        <w:b/>
        <w:bCs/>
        <w:sz w:val="24"/>
        <w:szCs w:val="24"/>
      </w:rPr>
      <w:tab/>
    </w:r>
    <w:r w:rsidR="004B1F38">
      <w:rPr>
        <w:rFonts w:asciiTheme="minorEastAsia" w:hAnsiTheme="minorEastAsia" w:cstheme="minorEastAsia"/>
        <w:b/>
        <w:bCs/>
        <w:sz w:val="24"/>
        <w:szCs w:val="24"/>
      </w:rPr>
      <w:tab/>
    </w:r>
    <w:r w:rsidR="008002E9">
      <w:rPr>
        <w:rFonts w:asciiTheme="minorEastAsia" w:hAnsiTheme="minorEastAsia" w:cstheme="minorEastAsia" w:hint="eastAsia"/>
        <w:b/>
        <w:bCs/>
        <w:sz w:val="24"/>
        <w:szCs w:val="24"/>
      </w:rPr>
      <w:t>中国</w:t>
    </w:r>
    <w:r w:rsidR="00AC2519">
      <w:rPr>
        <w:rFonts w:asciiTheme="minorEastAsia" w:hAnsiTheme="minorEastAsia" w:cstheme="minorEastAsia" w:hint="eastAsia"/>
        <w:b/>
        <w:bCs/>
        <w:sz w:val="24"/>
        <w:szCs w:val="24"/>
      </w:rPr>
      <w:t>（成都）</w:t>
    </w:r>
    <w:r w:rsidR="007A2BBF">
      <w:rPr>
        <w:rFonts w:asciiTheme="minorEastAsia" w:hAnsiTheme="minorEastAsia" w:cstheme="minorEastAsia" w:hint="eastAsia"/>
        <w:b/>
        <w:bCs/>
        <w:sz w:val="24"/>
        <w:szCs w:val="24"/>
      </w:rPr>
      <w:t>大</w:t>
    </w:r>
    <w:r w:rsidR="00694F3B">
      <w:rPr>
        <w:rFonts w:asciiTheme="minorEastAsia" w:hAnsiTheme="minorEastAsia" w:cstheme="minorEastAsia" w:hint="eastAsia"/>
        <w:b/>
        <w:bCs/>
        <w:sz w:val="24"/>
        <w:szCs w:val="24"/>
      </w:rPr>
      <w:t>家居</w:t>
    </w:r>
    <w:r w:rsidR="007A2BBF">
      <w:rPr>
        <w:rFonts w:asciiTheme="minorEastAsia" w:hAnsiTheme="minorEastAsia" w:cstheme="minorEastAsia" w:hint="eastAsia"/>
        <w:b/>
        <w:bCs/>
        <w:sz w:val="24"/>
        <w:szCs w:val="24"/>
      </w:rPr>
      <w:t>建装</w:t>
    </w:r>
    <w:r w:rsidR="00694F3B">
      <w:rPr>
        <w:rFonts w:asciiTheme="minorEastAsia" w:hAnsiTheme="minorEastAsia" w:cstheme="minorEastAsia" w:hint="eastAsia"/>
        <w:b/>
        <w:bCs/>
        <w:sz w:val="24"/>
        <w:szCs w:val="24"/>
      </w:rPr>
      <w:t>行业旗舰展</w:t>
    </w:r>
  </w:p>
  <w:p w14:paraId="6DEE925E" w14:textId="22D3C8A3" w:rsidR="00694F3B" w:rsidRDefault="0090698F" w:rsidP="0090698F">
    <w:pPr>
      <w:pBdr>
        <w:bottom w:val="double" w:sz="8" w:space="0" w:color="808080"/>
      </w:pBdr>
      <w:jc w:val="right"/>
      <w:rPr>
        <w:b/>
        <w:bCs/>
      </w:rPr>
    </w:pPr>
    <w:r w:rsidRPr="0090698F">
      <w:rPr>
        <w:rFonts w:asciiTheme="minorEastAsia" w:hAnsiTheme="minorEastAsia" w:cstheme="minorEastAsia" w:hint="eastAsia"/>
        <w:szCs w:val="21"/>
      </w:rPr>
      <w:t>12个展馆+</w:t>
    </w:r>
    <w:r w:rsidR="007A555E">
      <w:rPr>
        <w:rFonts w:asciiTheme="minorEastAsia" w:hAnsiTheme="minorEastAsia" w:cstheme="minorEastAsia"/>
        <w:szCs w:val="21"/>
      </w:rPr>
      <w:t>3</w:t>
    </w:r>
    <w:r w:rsidRPr="0090698F">
      <w:rPr>
        <w:rFonts w:asciiTheme="minorEastAsia" w:hAnsiTheme="minorEastAsia" w:cstheme="minorEastAsia" w:hint="eastAsia"/>
        <w:szCs w:val="21"/>
      </w:rPr>
      <w:t>个展区·1</w:t>
    </w:r>
    <w:r w:rsidR="007A555E">
      <w:rPr>
        <w:rFonts w:asciiTheme="minorEastAsia" w:hAnsiTheme="minorEastAsia" w:cstheme="minorEastAsia"/>
        <w:szCs w:val="21"/>
      </w:rPr>
      <w:t>5</w:t>
    </w:r>
    <w:r w:rsidRPr="0090698F">
      <w:rPr>
        <w:rFonts w:asciiTheme="minorEastAsia" w:hAnsiTheme="minorEastAsia" w:cstheme="minorEastAsia" w:hint="eastAsia"/>
        <w:szCs w:val="21"/>
      </w:rPr>
      <w:t>万㎡展览面积·预计1600+展商、1</w:t>
    </w:r>
    <w:r w:rsidR="007A555E">
      <w:rPr>
        <w:rFonts w:asciiTheme="minorEastAsia" w:hAnsiTheme="minorEastAsia" w:cstheme="minorEastAsia"/>
        <w:szCs w:val="21"/>
      </w:rPr>
      <w:t>1</w:t>
    </w:r>
    <w:r w:rsidRPr="0090698F">
      <w:rPr>
        <w:rFonts w:asciiTheme="minorEastAsia" w:hAnsiTheme="minorEastAsia" w:cstheme="minorEastAsia" w:hint="eastAsia"/>
        <w:szCs w:val="21"/>
      </w:rPr>
      <w:t>0000+人次观众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"/>
      </v:shape>
    </w:pict>
  </w:numPicBullet>
  <w:abstractNum w:abstractNumId="0" w15:restartNumberingAfterBreak="0">
    <w:nsid w:val="43F43C8E"/>
    <w:multiLevelType w:val="hybridMultilevel"/>
    <w:tmpl w:val="A18C2398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DC3728D"/>
    <w:multiLevelType w:val="hybridMultilevel"/>
    <w:tmpl w:val="D94A952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D5608A8"/>
    <w:multiLevelType w:val="hybridMultilevel"/>
    <w:tmpl w:val="8D1279B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D4B3592"/>
    <w:multiLevelType w:val="multilevel"/>
    <w:tmpl w:val="6D4B3592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val="fullPage" w:percent="90"/>
  <w:bordersDoNotSurroundHeader/>
  <w:bordersDoNotSurroundFooter/>
  <w:proofState w:spelling="clean"/>
  <w:defaultTabStop w:val="420"/>
  <w:drawingGridHorizontalSpacing w:val="105"/>
  <w:drawingGridVerticalSpacing w:val="143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B26"/>
    <w:rsid w:val="00000674"/>
    <w:rsid w:val="00006319"/>
    <w:rsid w:val="0000739E"/>
    <w:rsid w:val="000123A2"/>
    <w:rsid w:val="00013048"/>
    <w:rsid w:val="00020240"/>
    <w:rsid w:val="000207CB"/>
    <w:rsid w:val="00021854"/>
    <w:rsid w:val="0002261F"/>
    <w:rsid w:val="00022A2D"/>
    <w:rsid w:val="00024DA3"/>
    <w:rsid w:val="000309EC"/>
    <w:rsid w:val="0003197F"/>
    <w:rsid w:val="000320A5"/>
    <w:rsid w:val="00034B6E"/>
    <w:rsid w:val="00034F09"/>
    <w:rsid w:val="00036465"/>
    <w:rsid w:val="000379AF"/>
    <w:rsid w:val="00040A7E"/>
    <w:rsid w:val="00041F05"/>
    <w:rsid w:val="00042C4C"/>
    <w:rsid w:val="00046605"/>
    <w:rsid w:val="00046DD6"/>
    <w:rsid w:val="00047449"/>
    <w:rsid w:val="0005161C"/>
    <w:rsid w:val="00052052"/>
    <w:rsid w:val="0005278F"/>
    <w:rsid w:val="00052812"/>
    <w:rsid w:val="0005640D"/>
    <w:rsid w:val="000570CA"/>
    <w:rsid w:val="000602BC"/>
    <w:rsid w:val="00063177"/>
    <w:rsid w:val="000634DB"/>
    <w:rsid w:val="000659B6"/>
    <w:rsid w:val="0007094F"/>
    <w:rsid w:val="00070ABE"/>
    <w:rsid w:val="00071942"/>
    <w:rsid w:val="00071B94"/>
    <w:rsid w:val="00072133"/>
    <w:rsid w:val="000722C7"/>
    <w:rsid w:val="0007353B"/>
    <w:rsid w:val="0007660D"/>
    <w:rsid w:val="00077289"/>
    <w:rsid w:val="00077416"/>
    <w:rsid w:val="00080636"/>
    <w:rsid w:val="00082149"/>
    <w:rsid w:val="00083D28"/>
    <w:rsid w:val="000855D8"/>
    <w:rsid w:val="0009032B"/>
    <w:rsid w:val="00092249"/>
    <w:rsid w:val="00093A4A"/>
    <w:rsid w:val="000943E6"/>
    <w:rsid w:val="00096323"/>
    <w:rsid w:val="000A11E9"/>
    <w:rsid w:val="000A5E3C"/>
    <w:rsid w:val="000A79E0"/>
    <w:rsid w:val="000A7F21"/>
    <w:rsid w:val="000B00E8"/>
    <w:rsid w:val="000B4922"/>
    <w:rsid w:val="000B4EB4"/>
    <w:rsid w:val="000B70E7"/>
    <w:rsid w:val="000B735E"/>
    <w:rsid w:val="000C321F"/>
    <w:rsid w:val="000C61C2"/>
    <w:rsid w:val="000C665F"/>
    <w:rsid w:val="000C6A33"/>
    <w:rsid w:val="000D25D5"/>
    <w:rsid w:val="000D2F8C"/>
    <w:rsid w:val="000D5EAB"/>
    <w:rsid w:val="000D667E"/>
    <w:rsid w:val="000D71D9"/>
    <w:rsid w:val="000D7D84"/>
    <w:rsid w:val="000E0BCE"/>
    <w:rsid w:val="000E1E6C"/>
    <w:rsid w:val="000E51EB"/>
    <w:rsid w:val="000E6C07"/>
    <w:rsid w:val="000E791F"/>
    <w:rsid w:val="000F0CA5"/>
    <w:rsid w:val="000F291A"/>
    <w:rsid w:val="000F5E8E"/>
    <w:rsid w:val="000F67F4"/>
    <w:rsid w:val="000F7653"/>
    <w:rsid w:val="000F7E4E"/>
    <w:rsid w:val="00100D22"/>
    <w:rsid w:val="001019D6"/>
    <w:rsid w:val="00102286"/>
    <w:rsid w:val="0010472D"/>
    <w:rsid w:val="00106302"/>
    <w:rsid w:val="0010692D"/>
    <w:rsid w:val="001118CE"/>
    <w:rsid w:val="00111A99"/>
    <w:rsid w:val="00112E1B"/>
    <w:rsid w:val="001138CF"/>
    <w:rsid w:val="001169AA"/>
    <w:rsid w:val="001212D9"/>
    <w:rsid w:val="00124C22"/>
    <w:rsid w:val="001277BB"/>
    <w:rsid w:val="00127981"/>
    <w:rsid w:val="001327F1"/>
    <w:rsid w:val="001358EA"/>
    <w:rsid w:val="00140810"/>
    <w:rsid w:val="001429C5"/>
    <w:rsid w:val="00150CDC"/>
    <w:rsid w:val="0015205C"/>
    <w:rsid w:val="00152F7A"/>
    <w:rsid w:val="00161EEF"/>
    <w:rsid w:val="001630BC"/>
    <w:rsid w:val="00164134"/>
    <w:rsid w:val="001651C5"/>
    <w:rsid w:val="00170458"/>
    <w:rsid w:val="00172777"/>
    <w:rsid w:val="00177C05"/>
    <w:rsid w:val="00182F3A"/>
    <w:rsid w:val="00185BA2"/>
    <w:rsid w:val="00185F9F"/>
    <w:rsid w:val="00185FE1"/>
    <w:rsid w:val="001868F1"/>
    <w:rsid w:val="0019483B"/>
    <w:rsid w:val="00195B6D"/>
    <w:rsid w:val="00196709"/>
    <w:rsid w:val="001971AC"/>
    <w:rsid w:val="00197D05"/>
    <w:rsid w:val="001A05FD"/>
    <w:rsid w:val="001A2A66"/>
    <w:rsid w:val="001A64E9"/>
    <w:rsid w:val="001A6BBC"/>
    <w:rsid w:val="001B03F8"/>
    <w:rsid w:val="001B131F"/>
    <w:rsid w:val="001B1699"/>
    <w:rsid w:val="001B408E"/>
    <w:rsid w:val="001B5DD5"/>
    <w:rsid w:val="001B7307"/>
    <w:rsid w:val="001B7875"/>
    <w:rsid w:val="001B7CAD"/>
    <w:rsid w:val="001D0415"/>
    <w:rsid w:val="001D0EBD"/>
    <w:rsid w:val="001D152F"/>
    <w:rsid w:val="001E1C67"/>
    <w:rsid w:val="001E3AF9"/>
    <w:rsid w:val="001E48BB"/>
    <w:rsid w:val="001F0781"/>
    <w:rsid w:val="001F1102"/>
    <w:rsid w:val="001F213E"/>
    <w:rsid w:val="001F502F"/>
    <w:rsid w:val="001F5C94"/>
    <w:rsid w:val="001F75F6"/>
    <w:rsid w:val="00203E5E"/>
    <w:rsid w:val="00207E12"/>
    <w:rsid w:val="002109CE"/>
    <w:rsid w:val="0021324C"/>
    <w:rsid w:val="002164E8"/>
    <w:rsid w:val="00216C94"/>
    <w:rsid w:val="00217B2D"/>
    <w:rsid w:val="002206DE"/>
    <w:rsid w:val="00223058"/>
    <w:rsid w:val="002234E9"/>
    <w:rsid w:val="00224CFC"/>
    <w:rsid w:val="002308CE"/>
    <w:rsid w:val="002309B6"/>
    <w:rsid w:val="0023459F"/>
    <w:rsid w:val="00234A93"/>
    <w:rsid w:val="00236EFF"/>
    <w:rsid w:val="002408EF"/>
    <w:rsid w:val="002408F7"/>
    <w:rsid w:val="002424E1"/>
    <w:rsid w:val="00242D72"/>
    <w:rsid w:val="00242E1B"/>
    <w:rsid w:val="002518DC"/>
    <w:rsid w:val="002524CB"/>
    <w:rsid w:val="00252910"/>
    <w:rsid w:val="00252E98"/>
    <w:rsid w:val="00253976"/>
    <w:rsid w:val="00253A04"/>
    <w:rsid w:val="00254493"/>
    <w:rsid w:val="0025466E"/>
    <w:rsid w:val="00254F78"/>
    <w:rsid w:val="0025527A"/>
    <w:rsid w:val="00260041"/>
    <w:rsid w:val="00263E79"/>
    <w:rsid w:val="00264355"/>
    <w:rsid w:val="00265F12"/>
    <w:rsid w:val="00266444"/>
    <w:rsid w:val="002671DC"/>
    <w:rsid w:val="00267E07"/>
    <w:rsid w:val="002725B6"/>
    <w:rsid w:val="002752E5"/>
    <w:rsid w:val="00277CE9"/>
    <w:rsid w:val="002822CF"/>
    <w:rsid w:val="00287366"/>
    <w:rsid w:val="00291CB5"/>
    <w:rsid w:val="002939C2"/>
    <w:rsid w:val="002967DF"/>
    <w:rsid w:val="002A0A03"/>
    <w:rsid w:val="002A2287"/>
    <w:rsid w:val="002B30D5"/>
    <w:rsid w:val="002B374E"/>
    <w:rsid w:val="002B5064"/>
    <w:rsid w:val="002B5253"/>
    <w:rsid w:val="002B76BB"/>
    <w:rsid w:val="002B7933"/>
    <w:rsid w:val="002C1880"/>
    <w:rsid w:val="002C225A"/>
    <w:rsid w:val="002C22CD"/>
    <w:rsid w:val="002C3BC4"/>
    <w:rsid w:val="002C47DD"/>
    <w:rsid w:val="002C4B44"/>
    <w:rsid w:val="002C4C6E"/>
    <w:rsid w:val="002C4CE9"/>
    <w:rsid w:val="002C4FC6"/>
    <w:rsid w:val="002C5286"/>
    <w:rsid w:val="002C55B4"/>
    <w:rsid w:val="002C64E3"/>
    <w:rsid w:val="002D038A"/>
    <w:rsid w:val="002D1506"/>
    <w:rsid w:val="002D2313"/>
    <w:rsid w:val="002D2CB7"/>
    <w:rsid w:val="002D3AA6"/>
    <w:rsid w:val="002D48D2"/>
    <w:rsid w:val="002D4B05"/>
    <w:rsid w:val="002D7734"/>
    <w:rsid w:val="002E1334"/>
    <w:rsid w:val="002E2499"/>
    <w:rsid w:val="002E380D"/>
    <w:rsid w:val="002E4AC7"/>
    <w:rsid w:val="002E59F7"/>
    <w:rsid w:val="002E6817"/>
    <w:rsid w:val="002E7341"/>
    <w:rsid w:val="002F2173"/>
    <w:rsid w:val="002F7CA1"/>
    <w:rsid w:val="00300A91"/>
    <w:rsid w:val="00301812"/>
    <w:rsid w:val="00301DE7"/>
    <w:rsid w:val="00305F69"/>
    <w:rsid w:val="00310A6E"/>
    <w:rsid w:val="0031259E"/>
    <w:rsid w:val="00313A3B"/>
    <w:rsid w:val="00313CAD"/>
    <w:rsid w:val="003140C3"/>
    <w:rsid w:val="00314290"/>
    <w:rsid w:val="00315262"/>
    <w:rsid w:val="00315A6B"/>
    <w:rsid w:val="003163EC"/>
    <w:rsid w:val="00317565"/>
    <w:rsid w:val="00317E61"/>
    <w:rsid w:val="00320D30"/>
    <w:rsid w:val="00320F65"/>
    <w:rsid w:val="00323FAB"/>
    <w:rsid w:val="00325ABC"/>
    <w:rsid w:val="00326127"/>
    <w:rsid w:val="0032694C"/>
    <w:rsid w:val="00326BC3"/>
    <w:rsid w:val="00331A14"/>
    <w:rsid w:val="00333DEC"/>
    <w:rsid w:val="00334135"/>
    <w:rsid w:val="003348CB"/>
    <w:rsid w:val="003364B6"/>
    <w:rsid w:val="00344CF3"/>
    <w:rsid w:val="00345064"/>
    <w:rsid w:val="00346391"/>
    <w:rsid w:val="003504E2"/>
    <w:rsid w:val="00350771"/>
    <w:rsid w:val="00350790"/>
    <w:rsid w:val="00351419"/>
    <w:rsid w:val="0035213D"/>
    <w:rsid w:val="00353317"/>
    <w:rsid w:val="003542E6"/>
    <w:rsid w:val="00356174"/>
    <w:rsid w:val="00356777"/>
    <w:rsid w:val="0036370E"/>
    <w:rsid w:val="00364C1F"/>
    <w:rsid w:val="003678B2"/>
    <w:rsid w:val="00367F1F"/>
    <w:rsid w:val="00371C47"/>
    <w:rsid w:val="00373D37"/>
    <w:rsid w:val="00377497"/>
    <w:rsid w:val="00380B3E"/>
    <w:rsid w:val="0038250A"/>
    <w:rsid w:val="0038522E"/>
    <w:rsid w:val="003867D9"/>
    <w:rsid w:val="0038716A"/>
    <w:rsid w:val="00392279"/>
    <w:rsid w:val="003932DE"/>
    <w:rsid w:val="00397F6B"/>
    <w:rsid w:val="003A12B9"/>
    <w:rsid w:val="003A2E12"/>
    <w:rsid w:val="003A61EB"/>
    <w:rsid w:val="003B08F0"/>
    <w:rsid w:val="003B1A8C"/>
    <w:rsid w:val="003B1F01"/>
    <w:rsid w:val="003C0782"/>
    <w:rsid w:val="003C0A9F"/>
    <w:rsid w:val="003C1814"/>
    <w:rsid w:val="003C1F14"/>
    <w:rsid w:val="003C2BC9"/>
    <w:rsid w:val="003C59E2"/>
    <w:rsid w:val="003C635A"/>
    <w:rsid w:val="003D24B4"/>
    <w:rsid w:val="003D33F4"/>
    <w:rsid w:val="003D4D46"/>
    <w:rsid w:val="003D52AB"/>
    <w:rsid w:val="003D6860"/>
    <w:rsid w:val="003E2ADD"/>
    <w:rsid w:val="003E3FB6"/>
    <w:rsid w:val="003F26EC"/>
    <w:rsid w:val="003F29E8"/>
    <w:rsid w:val="003F2F57"/>
    <w:rsid w:val="003F61C5"/>
    <w:rsid w:val="00400408"/>
    <w:rsid w:val="00405D45"/>
    <w:rsid w:val="00410737"/>
    <w:rsid w:val="0041230A"/>
    <w:rsid w:val="00412916"/>
    <w:rsid w:val="00415362"/>
    <w:rsid w:val="00415A70"/>
    <w:rsid w:val="0041662A"/>
    <w:rsid w:val="00421414"/>
    <w:rsid w:val="00424157"/>
    <w:rsid w:val="0042501F"/>
    <w:rsid w:val="0042558F"/>
    <w:rsid w:val="00425A16"/>
    <w:rsid w:val="004306BB"/>
    <w:rsid w:val="00434ED9"/>
    <w:rsid w:val="00435598"/>
    <w:rsid w:val="00436A00"/>
    <w:rsid w:val="00436B56"/>
    <w:rsid w:val="00436C9E"/>
    <w:rsid w:val="00437325"/>
    <w:rsid w:val="00437EE2"/>
    <w:rsid w:val="00441109"/>
    <w:rsid w:val="0044256F"/>
    <w:rsid w:val="00444248"/>
    <w:rsid w:val="00451464"/>
    <w:rsid w:val="00453A40"/>
    <w:rsid w:val="00453D72"/>
    <w:rsid w:val="00456D83"/>
    <w:rsid w:val="004577E9"/>
    <w:rsid w:val="00462C5C"/>
    <w:rsid w:val="004637C2"/>
    <w:rsid w:val="0046386B"/>
    <w:rsid w:val="00464DA8"/>
    <w:rsid w:val="00465D29"/>
    <w:rsid w:val="004724C6"/>
    <w:rsid w:val="00473AF4"/>
    <w:rsid w:val="00474BA3"/>
    <w:rsid w:val="00474F21"/>
    <w:rsid w:val="00475BBF"/>
    <w:rsid w:val="00477161"/>
    <w:rsid w:val="00477E20"/>
    <w:rsid w:val="00482247"/>
    <w:rsid w:val="00484764"/>
    <w:rsid w:val="00484A00"/>
    <w:rsid w:val="0048581A"/>
    <w:rsid w:val="00485A03"/>
    <w:rsid w:val="00485A23"/>
    <w:rsid w:val="00485CF9"/>
    <w:rsid w:val="00495525"/>
    <w:rsid w:val="004A0B31"/>
    <w:rsid w:val="004A56BA"/>
    <w:rsid w:val="004A6FFB"/>
    <w:rsid w:val="004A76FA"/>
    <w:rsid w:val="004A79B7"/>
    <w:rsid w:val="004B1F38"/>
    <w:rsid w:val="004B2D00"/>
    <w:rsid w:val="004B3451"/>
    <w:rsid w:val="004B4109"/>
    <w:rsid w:val="004B56E0"/>
    <w:rsid w:val="004B5AB9"/>
    <w:rsid w:val="004B5C85"/>
    <w:rsid w:val="004B7D4D"/>
    <w:rsid w:val="004B7E3B"/>
    <w:rsid w:val="004C2935"/>
    <w:rsid w:val="004C399A"/>
    <w:rsid w:val="004C6876"/>
    <w:rsid w:val="004D38F2"/>
    <w:rsid w:val="004D3EA5"/>
    <w:rsid w:val="004D460A"/>
    <w:rsid w:val="004D6C58"/>
    <w:rsid w:val="004E018D"/>
    <w:rsid w:val="004E1783"/>
    <w:rsid w:val="004E6B93"/>
    <w:rsid w:val="004E7642"/>
    <w:rsid w:val="004F20F6"/>
    <w:rsid w:val="004F233E"/>
    <w:rsid w:val="004F3010"/>
    <w:rsid w:val="004F3E8A"/>
    <w:rsid w:val="004F4BC1"/>
    <w:rsid w:val="004F5024"/>
    <w:rsid w:val="004F6612"/>
    <w:rsid w:val="004F6A11"/>
    <w:rsid w:val="004F7819"/>
    <w:rsid w:val="00500852"/>
    <w:rsid w:val="00502589"/>
    <w:rsid w:val="00506A0D"/>
    <w:rsid w:val="005070CF"/>
    <w:rsid w:val="0050726A"/>
    <w:rsid w:val="00511B24"/>
    <w:rsid w:val="00513E83"/>
    <w:rsid w:val="0052086E"/>
    <w:rsid w:val="00526666"/>
    <w:rsid w:val="005275B1"/>
    <w:rsid w:val="005276EF"/>
    <w:rsid w:val="0053010D"/>
    <w:rsid w:val="00533305"/>
    <w:rsid w:val="005376A9"/>
    <w:rsid w:val="005416E8"/>
    <w:rsid w:val="0054236A"/>
    <w:rsid w:val="00545D07"/>
    <w:rsid w:val="00547F71"/>
    <w:rsid w:val="00551DD7"/>
    <w:rsid w:val="00552C10"/>
    <w:rsid w:val="005537FA"/>
    <w:rsid w:val="00553E1F"/>
    <w:rsid w:val="00555D50"/>
    <w:rsid w:val="0055667F"/>
    <w:rsid w:val="00556CD0"/>
    <w:rsid w:val="00561EAE"/>
    <w:rsid w:val="00562794"/>
    <w:rsid w:val="00563685"/>
    <w:rsid w:val="00564394"/>
    <w:rsid w:val="00565E67"/>
    <w:rsid w:val="00566239"/>
    <w:rsid w:val="005668E4"/>
    <w:rsid w:val="00566AEE"/>
    <w:rsid w:val="0056750D"/>
    <w:rsid w:val="00570EB3"/>
    <w:rsid w:val="00577E82"/>
    <w:rsid w:val="005801C9"/>
    <w:rsid w:val="00580BA9"/>
    <w:rsid w:val="00582898"/>
    <w:rsid w:val="0058300F"/>
    <w:rsid w:val="00583CB0"/>
    <w:rsid w:val="00585785"/>
    <w:rsid w:val="00585BCD"/>
    <w:rsid w:val="005906C0"/>
    <w:rsid w:val="005906EB"/>
    <w:rsid w:val="00592BDC"/>
    <w:rsid w:val="00593AA5"/>
    <w:rsid w:val="00593CC4"/>
    <w:rsid w:val="0059609A"/>
    <w:rsid w:val="005A196A"/>
    <w:rsid w:val="005A7230"/>
    <w:rsid w:val="005B1F72"/>
    <w:rsid w:val="005B53CB"/>
    <w:rsid w:val="005B763F"/>
    <w:rsid w:val="005C073F"/>
    <w:rsid w:val="005C2EA4"/>
    <w:rsid w:val="005C3B9E"/>
    <w:rsid w:val="005C4413"/>
    <w:rsid w:val="005C59FA"/>
    <w:rsid w:val="005C6937"/>
    <w:rsid w:val="005D0CE7"/>
    <w:rsid w:val="005D43AE"/>
    <w:rsid w:val="005D77C4"/>
    <w:rsid w:val="005D7B03"/>
    <w:rsid w:val="005E148B"/>
    <w:rsid w:val="005E34B2"/>
    <w:rsid w:val="005E62D4"/>
    <w:rsid w:val="005F2CC8"/>
    <w:rsid w:val="005F3A85"/>
    <w:rsid w:val="005F5D67"/>
    <w:rsid w:val="005F64CE"/>
    <w:rsid w:val="005F6994"/>
    <w:rsid w:val="00601983"/>
    <w:rsid w:val="0060217B"/>
    <w:rsid w:val="00603AE8"/>
    <w:rsid w:val="00611C2F"/>
    <w:rsid w:val="00613516"/>
    <w:rsid w:val="006158BF"/>
    <w:rsid w:val="00617E25"/>
    <w:rsid w:val="00620263"/>
    <w:rsid w:val="0062099C"/>
    <w:rsid w:val="0062151F"/>
    <w:rsid w:val="00636194"/>
    <w:rsid w:val="006365FC"/>
    <w:rsid w:val="00636E45"/>
    <w:rsid w:val="00637780"/>
    <w:rsid w:val="00640547"/>
    <w:rsid w:val="00640829"/>
    <w:rsid w:val="00642872"/>
    <w:rsid w:val="00644AEF"/>
    <w:rsid w:val="006466CB"/>
    <w:rsid w:val="00646DF0"/>
    <w:rsid w:val="00651A2D"/>
    <w:rsid w:val="006541DF"/>
    <w:rsid w:val="00661E1E"/>
    <w:rsid w:val="00666479"/>
    <w:rsid w:val="00671452"/>
    <w:rsid w:val="0067249C"/>
    <w:rsid w:val="00673764"/>
    <w:rsid w:val="0067613F"/>
    <w:rsid w:val="00677498"/>
    <w:rsid w:val="00677512"/>
    <w:rsid w:val="00680B2D"/>
    <w:rsid w:val="00692A91"/>
    <w:rsid w:val="00694F3B"/>
    <w:rsid w:val="00695D3F"/>
    <w:rsid w:val="00696D22"/>
    <w:rsid w:val="00697AB0"/>
    <w:rsid w:val="006A18A3"/>
    <w:rsid w:val="006A18B2"/>
    <w:rsid w:val="006A2F12"/>
    <w:rsid w:val="006B040D"/>
    <w:rsid w:val="006B35CE"/>
    <w:rsid w:val="006B4957"/>
    <w:rsid w:val="006B4B95"/>
    <w:rsid w:val="006B4C7A"/>
    <w:rsid w:val="006B5351"/>
    <w:rsid w:val="006B63A1"/>
    <w:rsid w:val="006C7F44"/>
    <w:rsid w:val="006D3483"/>
    <w:rsid w:val="006D585A"/>
    <w:rsid w:val="006D5C0D"/>
    <w:rsid w:val="006E23D2"/>
    <w:rsid w:val="006E2552"/>
    <w:rsid w:val="006E3511"/>
    <w:rsid w:val="006F0138"/>
    <w:rsid w:val="006F0CDD"/>
    <w:rsid w:val="006F294C"/>
    <w:rsid w:val="006F4FD3"/>
    <w:rsid w:val="00707460"/>
    <w:rsid w:val="00707FD2"/>
    <w:rsid w:val="007130D5"/>
    <w:rsid w:val="007160D7"/>
    <w:rsid w:val="0071716D"/>
    <w:rsid w:val="00717591"/>
    <w:rsid w:val="00717963"/>
    <w:rsid w:val="00722F01"/>
    <w:rsid w:val="0072308E"/>
    <w:rsid w:val="007232FD"/>
    <w:rsid w:val="00725075"/>
    <w:rsid w:val="00727675"/>
    <w:rsid w:val="00731932"/>
    <w:rsid w:val="0073352B"/>
    <w:rsid w:val="007343C0"/>
    <w:rsid w:val="0074058B"/>
    <w:rsid w:val="00742622"/>
    <w:rsid w:val="00742A73"/>
    <w:rsid w:val="007441D6"/>
    <w:rsid w:val="0074445F"/>
    <w:rsid w:val="007473BD"/>
    <w:rsid w:val="00747C08"/>
    <w:rsid w:val="00753907"/>
    <w:rsid w:val="00754239"/>
    <w:rsid w:val="007543EB"/>
    <w:rsid w:val="00756C93"/>
    <w:rsid w:val="0076164A"/>
    <w:rsid w:val="00762783"/>
    <w:rsid w:val="007628C3"/>
    <w:rsid w:val="00762B9B"/>
    <w:rsid w:val="00763563"/>
    <w:rsid w:val="007643E9"/>
    <w:rsid w:val="00764F28"/>
    <w:rsid w:val="00766234"/>
    <w:rsid w:val="00766606"/>
    <w:rsid w:val="00767EA3"/>
    <w:rsid w:val="007700A5"/>
    <w:rsid w:val="007738A2"/>
    <w:rsid w:val="00774070"/>
    <w:rsid w:val="00782B11"/>
    <w:rsid w:val="00785411"/>
    <w:rsid w:val="00786341"/>
    <w:rsid w:val="00790D37"/>
    <w:rsid w:val="007966F2"/>
    <w:rsid w:val="00797B14"/>
    <w:rsid w:val="007A2BBF"/>
    <w:rsid w:val="007A2F83"/>
    <w:rsid w:val="007A42CA"/>
    <w:rsid w:val="007A4818"/>
    <w:rsid w:val="007A555E"/>
    <w:rsid w:val="007A6D05"/>
    <w:rsid w:val="007B10A4"/>
    <w:rsid w:val="007B12B4"/>
    <w:rsid w:val="007B4907"/>
    <w:rsid w:val="007B491A"/>
    <w:rsid w:val="007B4E88"/>
    <w:rsid w:val="007C1923"/>
    <w:rsid w:val="007C2A7C"/>
    <w:rsid w:val="007C2C10"/>
    <w:rsid w:val="007C33F2"/>
    <w:rsid w:val="007C4349"/>
    <w:rsid w:val="007D135F"/>
    <w:rsid w:val="007D1E0E"/>
    <w:rsid w:val="007D2341"/>
    <w:rsid w:val="007D3BE2"/>
    <w:rsid w:val="007D59E6"/>
    <w:rsid w:val="007E1C9B"/>
    <w:rsid w:val="007E2ED7"/>
    <w:rsid w:val="007E5D3C"/>
    <w:rsid w:val="007E645C"/>
    <w:rsid w:val="007E6A2D"/>
    <w:rsid w:val="007E7271"/>
    <w:rsid w:val="007E76BB"/>
    <w:rsid w:val="007F2E8D"/>
    <w:rsid w:val="007F6213"/>
    <w:rsid w:val="007F6A6F"/>
    <w:rsid w:val="007F7BE4"/>
    <w:rsid w:val="008002E9"/>
    <w:rsid w:val="00800BA2"/>
    <w:rsid w:val="0080291B"/>
    <w:rsid w:val="00802B6A"/>
    <w:rsid w:val="008031B4"/>
    <w:rsid w:val="008032A1"/>
    <w:rsid w:val="008038B1"/>
    <w:rsid w:val="008040F3"/>
    <w:rsid w:val="008041DF"/>
    <w:rsid w:val="00804F1B"/>
    <w:rsid w:val="0080665F"/>
    <w:rsid w:val="008074E0"/>
    <w:rsid w:val="0081677B"/>
    <w:rsid w:val="00817198"/>
    <w:rsid w:val="00817A16"/>
    <w:rsid w:val="00825BC3"/>
    <w:rsid w:val="00826808"/>
    <w:rsid w:val="00831E44"/>
    <w:rsid w:val="008328ED"/>
    <w:rsid w:val="00833DE3"/>
    <w:rsid w:val="0083440D"/>
    <w:rsid w:val="008346C9"/>
    <w:rsid w:val="008377C0"/>
    <w:rsid w:val="008412B1"/>
    <w:rsid w:val="00841E48"/>
    <w:rsid w:val="00843DFD"/>
    <w:rsid w:val="00844F98"/>
    <w:rsid w:val="00845787"/>
    <w:rsid w:val="00845CAE"/>
    <w:rsid w:val="00852C46"/>
    <w:rsid w:val="00853F46"/>
    <w:rsid w:val="00856356"/>
    <w:rsid w:val="008573AD"/>
    <w:rsid w:val="0086357E"/>
    <w:rsid w:val="008649CF"/>
    <w:rsid w:val="00865E80"/>
    <w:rsid w:val="00866F38"/>
    <w:rsid w:val="0087191E"/>
    <w:rsid w:val="00872BDA"/>
    <w:rsid w:val="008748AB"/>
    <w:rsid w:val="00875707"/>
    <w:rsid w:val="008803B8"/>
    <w:rsid w:val="008815C7"/>
    <w:rsid w:val="00883502"/>
    <w:rsid w:val="00883C8D"/>
    <w:rsid w:val="00886678"/>
    <w:rsid w:val="00894EAB"/>
    <w:rsid w:val="008A02AC"/>
    <w:rsid w:val="008A09E3"/>
    <w:rsid w:val="008A0F9E"/>
    <w:rsid w:val="008A16BF"/>
    <w:rsid w:val="008A2686"/>
    <w:rsid w:val="008A4274"/>
    <w:rsid w:val="008A5587"/>
    <w:rsid w:val="008A62A8"/>
    <w:rsid w:val="008B0F4C"/>
    <w:rsid w:val="008B101E"/>
    <w:rsid w:val="008B1E10"/>
    <w:rsid w:val="008B276C"/>
    <w:rsid w:val="008B4C01"/>
    <w:rsid w:val="008B5256"/>
    <w:rsid w:val="008B70FF"/>
    <w:rsid w:val="008B7354"/>
    <w:rsid w:val="008C1861"/>
    <w:rsid w:val="008C4295"/>
    <w:rsid w:val="008D1461"/>
    <w:rsid w:val="008D341F"/>
    <w:rsid w:val="008D6258"/>
    <w:rsid w:val="008D6EE1"/>
    <w:rsid w:val="008F1E7D"/>
    <w:rsid w:val="008F4271"/>
    <w:rsid w:val="008F48A3"/>
    <w:rsid w:val="0090055D"/>
    <w:rsid w:val="00900768"/>
    <w:rsid w:val="009007F3"/>
    <w:rsid w:val="00901387"/>
    <w:rsid w:val="009024A3"/>
    <w:rsid w:val="00902A93"/>
    <w:rsid w:val="00903039"/>
    <w:rsid w:val="0090494C"/>
    <w:rsid w:val="0090698F"/>
    <w:rsid w:val="00910F1A"/>
    <w:rsid w:val="00912BC8"/>
    <w:rsid w:val="00914946"/>
    <w:rsid w:val="00914F50"/>
    <w:rsid w:val="00915B3B"/>
    <w:rsid w:val="00915D5F"/>
    <w:rsid w:val="00916F0B"/>
    <w:rsid w:val="00917DEF"/>
    <w:rsid w:val="00920700"/>
    <w:rsid w:val="00921721"/>
    <w:rsid w:val="009227B6"/>
    <w:rsid w:val="00922DB7"/>
    <w:rsid w:val="00922E42"/>
    <w:rsid w:val="00923D42"/>
    <w:rsid w:val="0092641E"/>
    <w:rsid w:val="00926D04"/>
    <w:rsid w:val="00927A4B"/>
    <w:rsid w:val="00927E8A"/>
    <w:rsid w:val="00930F36"/>
    <w:rsid w:val="00935019"/>
    <w:rsid w:val="009412C7"/>
    <w:rsid w:val="00942195"/>
    <w:rsid w:val="009426A6"/>
    <w:rsid w:val="00942E56"/>
    <w:rsid w:val="00944230"/>
    <w:rsid w:val="009450FF"/>
    <w:rsid w:val="009459D0"/>
    <w:rsid w:val="00946D67"/>
    <w:rsid w:val="00947BC5"/>
    <w:rsid w:val="00947CB2"/>
    <w:rsid w:val="00950149"/>
    <w:rsid w:val="00951F63"/>
    <w:rsid w:val="009521FE"/>
    <w:rsid w:val="00954297"/>
    <w:rsid w:val="0095430E"/>
    <w:rsid w:val="00960E7A"/>
    <w:rsid w:val="00962479"/>
    <w:rsid w:val="009634DE"/>
    <w:rsid w:val="009635D9"/>
    <w:rsid w:val="00970231"/>
    <w:rsid w:val="00971519"/>
    <w:rsid w:val="00974B4B"/>
    <w:rsid w:val="0098120D"/>
    <w:rsid w:val="009812A0"/>
    <w:rsid w:val="00981A23"/>
    <w:rsid w:val="00981A75"/>
    <w:rsid w:val="0098357C"/>
    <w:rsid w:val="0098472B"/>
    <w:rsid w:val="0098523F"/>
    <w:rsid w:val="00991772"/>
    <w:rsid w:val="00992874"/>
    <w:rsid w:val="00995AE6"/>
    <w:rsid w:val="00995C55"/>
    <w:rsid w:val="009A0260"/>
    <w:rsid w:val="009A03CC"/>
    <w:rsid w:val="009A103F"/>
    <w:rsid w:val="009A43C3"/>
    <w:rsid w:val="009A48B9"/>
    <w:rsid w:val="009A5AAC"/>
    <w:rsid w:val="009A62BA"/>
    <w:rsid w:val="009A69B1"/>
    <w:rsid w:val="009B26D0"/>
    <w:rsid w:val="009B2917"/>
    <w:rsid w:val="009B3AF1"/>
    <w:rsid w:val="009B6534"/>
    <w:rsid w:val="009C5B10"/>
    <w:rsid w:val="009C712A"/>
    <w:rsid w:val="009C754C"/>
    <w:rsid w:val="009C762C"/>
    <w:rsid w:val="009D02DE"/>
    <w:rsid w:val="009D3BA1"/>
    <w:rsid w:val="009D4535"/>
    <w:rsid w:val="009D6F8C"/>
    <w:rsid w:val="009E1710"/>
    <w:rsid w:val="009E192E"/>
    <w:rsid w:val="009E3894"/>
    <w:rsid w:val="009E4A2E"/>
    <w:rsid w:val="009E70FB"/>
    <w:rsid w:val="009F0CCF"/>
    <w:rsid w:val="009F50C5"/>
    <w:rsid w:val="009F511E"/>
    <w:rsid w:val="00A06AE9"/>
    <w:rsid w:val="00A0786A"/>
    <w:rsid w:val="00A1027B"/>
    <w:rsid w:val="00A10C49"/>
    <w:rsid w:val="00A12514"/>
    <w:rsid w:val="00A1255D"/>
    <w:rsid w:val="00A13DF1"/>
    <w:rsid w:val="00A14E36"/>
    <w:rsid w:val="00A1592D"/>
    <w:rsid w:val="00A15A79"/>
    <w:rsid w:val="00A15C50"/>
    <w:rsid w:val="00A175CD"/>
    <w:rsid w:val="00A17DD8"/>
    <w:rsid w:val="00A204E9"/>
    <w:rsid w:val="00A22E26"/>
    <w:rsid w:val="00A24E68"/>
    <w:rsid w:val="00A3470B"/>
    <w:rsid w:val="00A37897"/>
    <w:rsid w:val="00A40848"/>
    <w:rsid w:val="00A44E9D"/>
    <w:rsid w:val="00A5213F"/>
    <w:rsid w:val="00A52A89"/>
    <w:rsid w:val="00A52C12"/>
    <w:rsid w:val="00A53F33"/>
    <w:rsid w:val="00A55F32"/>
    <w:rsid w:val="00A56C5F"/>
    <w:rsid w:val="00A576BC"/>
    <w:rsid w:val="00A601D1"/>
    <w:rsid w:val="00A62ADF"/>
    <w:rsid w:val="00A62F19"/>
    <w:rsid w:val="00A647DE"/>
    <w:rsid w:val="00A64AFC"/>
    <w:rsid w:val="00A66B5F"/>
    <w:rsid w:val="00A6772A"/>
    <w:rsid w:val="00A70F1B"/>
    <w:rsid w:val="00A729C8"/>
    <w:rsid w:val="00A74E06"/>
    <w:rsid w:val="00A75AA6"/>
    <w:rsid w:val="00A75D78"/>
    <w:rsid w:val="00A818B6"/>
    <w:rsid w:val="00A8275B"/>
    <w:rsid w:val="00A84C97"/>
    <w:rsid w:val="00A85C0A"/>
    <w:rsid w:val="00A85EFB"/>
    <w:rsid w:val="00A860D2"/>
    <w:rsid w:val="00A86F9C"/>
    <w:rsid w:val="00AA0E73"/>
    <w:rsid w:val="00AA2371"/>
    <w:rsid w:val="00AA44B6"/>
    <w:rsid w:val="00AB208A"/>
    <w:rsid w:val="00AB4DF0"/>
    <w:rsid w:val="00AB67CA"/>
    <w:rsid w:val="00AC2519"/>
    <w:rsid w:val="00AC2671"/>
    <w:rsid w:val="00AC2CD9"/>
    <w:rsid w:val="00AC34FA"/>
    <w:rsid w:val="00AC44F1"/>
    <w:rsid w:val="00AC54AB"/>
    <w:rsid w:val="00AC5EC0"/>
    <w:rsid w:val="00AD004C"/>
    <w:rsid w:val="00AD2140"/>
    <w:rsid w:val="00AD3218"/>
    <w:rsid w:val="00AD3DB4"/>
    <w:rsid w:val="00AD6FBB"/>
    <w:rsid w:val="00AD7273"/>
    <w:rsid w:val="00AD7D2D"/>
    <w:rsid w:val="00AE0B26"/>
    <w:rsid w:val="00AE51D6"/>
    <w:rsid w:val="00AE5C0D"/>
    <w:rsid w:val="00AE6B3F"/>
    <w:rsid w:val="00AF09DA"/>
    <w:rsid w:val="00AF23F7"/>
    <w:rsid w:val="00AF48DC"/>
    <w:rsid w:val="00AF6A35"/>
    <w:rsid w:val="00AF77E6"/>
    <w:rsid w:val="00B00195"/>
    <w:rsid w:val="00B01316"/>
    <w:rsid w:val="00B030FB"/>
    <w:rsid w:val="00B03126"/>
    <w:rsid w:val="00B03173"/>
    <w:rsid w:val="00B03DDC"/>
    <w:rsid w:val="00B04C05"/>
    <w:rsid w:val="00B04C0D"/>
    <w:rsid w:val="00B05C1D"/>
    <w:rsid w:val="00B076A5"/>
    <w:rsid w:val="00B1280C"/>
    <w:rsid w:val="00B1298B"/>
    <w:rsid w:val="00B13FF0"/>
    <w:rsid w:val="00B207E3"/>
    <w:rsid w:val="00B21109"/>
    <w:rsid w:val="00B21E16"/>
    <w:rsid w:val="00B229F8"/>
    <w:rsid w:val="00B22FB7"/>
    <w:rsid w:val="00B2317D"/>
    <w:rsid w:val="00B2620D"/>
    <w:rsid w:val="00B3083E"/>
    <w:rsid w:val="00B31B0B"/>
    <w:rsid w:val="00B34999"/>
    <w:rsid w:val="00B34E17"/>
    <w:rsid w:val="00B45A92"/>
    <w:rsid w:val="00B46D16"/>
    <w:rsid w:val="00B50482"/>
    <w:rsid w:val="00B5333C"/>
    <w:rsid w:val="00B53E7B"/>
    <w:rsid w:val="00B54C4A"/>
    <w:rsid w:val="00B55780"/>
    <w:rsid w:val="00B57D4E"/>
    <w:rsid w:val="00B57DBD"/>
    <w:rsid w:val="00B6094E"/>
    <w:rsid w:val="00B60D7E"/>
    <w:rsid w:val="00B6208B"/>
    <w:rsid w:val="00B62562"/>
    <w:rsid w:val="00B62807"/>
    <w:rsid w:val="00B62A7D"/>
    <w:rsid w:val="00B644AD"/>
    <w:rsid w:val="00B64B00"/>
    <w:rsid w:val="00B66703"/>
    <w:rsid w:val="00B70E1C"/>
    <w:rsid w:val="00B72AC2"/>
    <w:rsid w:val="00B72D86"/>
    <w:rsid w:val="00B74566"/>
    <w:rsid w:val="00B7576E"/>
    <w:rsid w:val="00B762D5"/>
    <w:rsid w:val="00B77677"/>
    <w:rsid w:val="00B80287"/>
    <w:rsid w:val="00B81721"/>
    <w:rsid w:val="00B82466"/>
    <w:rsid w:val="00B83CB1"/>
    <w:rsid w:val="00B85217"/>
    <w:rsid w:val="00B85602"/>
    <w:rsid w:val="00B856CA"/>
    <w:rsid w:val="00B87088"/>
    <w:rsid w:val="00B91A58"/>
    <w:rsid w:val="00B93B25"/>
    <w:rsid w:val="00B94CFF"/>
    <w:rsid w:val="00BA03CE"/>
    <w:rsid w:val="00BA587E"/>
    <w:rsid w:val="00BA5CC4"/>
    <w:rsid w:val="00BA5D60"/>
    <w:rsid w:val="00BB17A4"/>
    <w:rsid w:val="00BB68EB"/>
    <w:rsid w:val="00BB6DB0"/>
    <w:rsid w:val="00BB7113"/>
    <w:rsid w:val="00BB79FE"/>
    <w:rsid w:val="00BC1967"/>
    <w:rsid w:val="00BC2DCE"/>
    <w:rsid w:val="00BC3283"/>
    <w:rsid w:val="00BC7909"/>
    <w:rsid w:val="00BC7DC8"/>
    <w:rsid w:val="00BD2D76"/>
    <w:rsid w:val="00BD34BA"/>
    <w:rsid w:val="00BD45C5"/>
    <w:rsid w:val="00BE015E"/>
    <w:rsid w:val="00BE066C"/>
    <w:rsid w:val="00BE0FCE"/>
    <w:rsid w:val="00BE38B9"/>
    <w:rsid w:val="00BE461C"/>
    <w:rsid w:val="00BE73ED"/>
    <w:rsid w:val="00BE782C"/>
    <w:rsid w:val="00BF08A8"/>
    <w:rsid w:val="00BF3689"/>
    <w:rsid w:val="00BF4458"/>
    <w:rsid w:val="00BF630C"/>
    <w:rsid w:val="00BF77B6"/>
    <w:rsid w:val="00C0028B"/>
    <w:rsid w:val="00C0331A"/>
    <w:rsid w:val="00C04961"/>
    <w:rsid w:val="00C0499E"/>
    <w:rsid w:val="00C135AF"/>
    <w:rsid w:val="00C14C2B"/>
    <w:rsid w:val="00C15EA0"/>
    <w:rsid w:val="00C17AE5"/>
    <w:rsid w:val="00C21395"/>
    <w:rsid w:val="00C213A5"/>
    <w:rsid w:val="00C22213"/>
    <w:rsid w:val="00C2335E"/>
    <w:rsid w:val="00C2508D"/>
    <w:rsid w:val="00C3145C"/>
    <w:rsid w:val="00C320AD"/>
    <w:rsid w:val="00C32D46"/>
    <w:rsid w:val="00C33065"/>
    <w:rsid w:val="00C338C7"/>
    <w:rsid w:val="00C33CE4"/>
    <w:rsid w:val="00C364A4"/>
    <w:rsid w:val="00C40E85"/>
    <w:rsid w:val="00C55A91"/>
    <w:rsid w:val="00C57305"/>
    <w:rsid w:val="00C57E5B"/>
    <w:rsid w:val="00C61401"/>
    <w:rsid w:val="00C6142B"/>
    <w:rsid w:val="00C6692A"/>
    <w:rsid w:val="00C71886"/>
    <w:rsid w:val="00C732EA"/>
    <w:rsid w:val="00C7373F"/>
    <w:rsid w:val="00C7449F"/>
    <w:rsid w:val="00C7599A"/>
    <w:rsid w:val="00C75D9A"/>
    <w:rsid w:val="00C7677A"/>
    <w:rsid w:val="00C77B12"/>
    <w:rsid w:val="00C80EEB"/>
    <w:rsid w:val="00C847D6"/>
    <w:rsid w:val="00C93D46"/>
    <w:rsid w:val="00C94976"/>
    <w:rsid w:val="00CA0BA4"/>
    <w:rsid w:val="00CA30B0"/>
    <w:rsid w:val="00CA4AFD"/>
    <w:rsid w:val="00CA5D45"/>
    <w:rsid w:val="00CB0851"/>
    <w:rsid w:val="00CB19F3"/>
    <w:rsid w:val="00CB2EF6"/>
    <w:rsid w:val="00CB78A4"/>
    <w:rsid w:val="00CC2E38"/>
    <w:rsid w:val="00CC32B3"/>
    <w:rsid w:val="00CC6AF5"/>
    <w:rsid w:val="00CC7549"/>
    <w:rsid w:val="00CD0BB9"/>
    <w:rsid w:val="00CD2CA3"/>
    <w:rsid w:val="00CD3564"/>
    <w:rsid w:val="00CD6DFA"/>
    <w:rsid w:val="00CD7089"/>
    <w:rsid w:val="00CE0F39"/>
    <w:rsid w:val="00CE693B"/>
    <w:rsid w:val="00CE7320"/>
    <w:rsid w:val="00CF3707"/>
    <w:rsid w:val="00CF6151"/>
    <w:rsid w:val="00D00572"/>
    <w:rsid w:val="00D02299"/>
    <w:rsid w:val="00D02548"/>
    <w:rsid w:val="00D10CCD"/>
    <w:rsid w:val="00D15448"/>
    <w:rsid w:val="00D15AE7"/>
    <w:rsid w:val="00D15FDB"/>
    <w:rsid w:val="00D1648C"/>
    <w:rsid w:val="00D17AF8"/>
    <w:rsid w:val="00D20143"/>
    <w:rsid w:val="00D24564"/>
    <w:rsid w:val="00D266FF"/>
    <w:rsid w:val="00D27EE9"/>
    <w:rsid w:val="00D32B3D"/>
    <w:rsid w:val="00D36687"/>
    <w:rsid w:val="00D3707F"/>
    <w:rsid w:val="00D4206D"/>
    <w:rsid w:val="00D4315A"/>
    <w:rsid w:val="00D45C5C"/>
    <w:rsid w:val="00D50808"/>
    <w:rsid w:val="00D515B7"/>
    <w:rsid w:val="00D529C9"/>
    <w:rsid w:val="00D5374A"/>
    <w:rsid w:val="00D61544"/>
    <w:rsid w:val="00D63751"/>
    <w:rsid w:val="00D63F0E"/>
    <w:rsid w:val="00D75559"/>
    <w:rsid w:val="00D800CC"/>
    <w:rsid w:val="00D81491"/>
    <w:rsid w:val="00D8285C"/>
    <w:rsid w:val="00D87E4E"/>
    <w:rsid w:val="00D92A48"/>
    <w:rsid w:val="00D936CB"/>
    <w:rsid w:val="00D94D58"/>
    <w:rsid w:val="00D9782D"/>
    <w:rsid w:val="00DA0963"/>
    <w:rsid w:val="00DA3013"/>
    <w:rsid w:val="00DA38E9"/>
    <w:rsid w:val="00DA4243"/>
    <w:rsid w:val="00DA4D53"/>
    <w:rsid w:val="00DA5156"/>
    <w:rsid w:val="00DB43CA"/>
    <w:rsid w:val="00DB6F86"/>
    <w:rsid w:val="00DB7C24"/>
    <w:rsid w:val="00DC0566"/>
    <w:rsid w:val="00DC06D6"/>
    <w:rsid w:val="00DC45F2"/>
    <w:rsid w:val="00DC65E5"/>
    <w:rsid w:val="00DD1CD5"/>
    <w:rsid w:val="00DD4629"/>
    <w:rsid w:val="00DD497B"/>
    <w:rsid w:val="00DD4E72"/>
    <w:rsid w:val="00DE329F"/>
    <w:rsid w:val="00DE79C4"/>
    <w:rsid w:val="00DF0254"/>
    <w:rsid w:val="00DF285B"/>
    <w:rsid w:val="00DF3F28"/>
    <w:rsid w:val="00DF5FA5"/>
    <w:rsid w:val="00E0014D"/>
    <w:rsid w:val="00E01903"/>
    <w:rsid w:val="00E0315C"/>
    <w:rsid w:val="00E03515"/>
    <w:rsid w:val="00E03B20"/>
    <w:rsid w:val="00E11223"/>
    <w:rsid w:val="00E12903"/>
    <w:rsid w:val="00E13E8C"/>
    <w:rsid w:val="00E17282"/>
    <w:rsid w:val="00E17527"/>
    <w:rsid w:val="00E306BC"/>
    <w:rsid w:val="00E3200A"/>
    <w:rsid w:val="00E32BF3"/>
    <w:rsid w:val="00E3302A"/>
    <w:rsid w:val="00E35E8C"/>
    <w:rsid w:val="00E3669B"/>
    <w:rsid w:val="00E40482"/>
    <w:rsid w:val="00E40EB3"/>
    <w:rsid w:val="00E4192A"/>
    <w:rsid w:val="00E45AEA"/>
    <w:rsid w:val="00E45D28"/>
    <w:rsid w:val="00E47475"/>
    <w:rsid w:val="00E50077"/>
    <w:rsid w:val="00E5251B"/>
    <w:rsid w:val="00E52F17"/>
    <w:rsid w:val="00E5423B"/>
    <w:rsid w:val="00E56B26"/>
    <w:rsid w:val="00E56BE9"/>
    <w:rsid w:val="00E61C8E"/>
    <w:rsid w:val="00E61F59"/>
    <w:rsid w:val="00E63B76"/>
    <w:rsid w:val="00E6785B"/>
    <w:rsid w:val="00E716B9"/>
    <w:rsid w:val="00E72937"/>
    <w:rsid w:val="00E72CBD"/>
    <w:rsid w:val="00E74955"/>
    <w:rsid w:val="00E75FF6"/>
    <w:rsid w:val="00E81AEF"/>
    <w:rsid w:val="00E83242"/>
    <w:rsid w:val="00E838F8"/>
    <w:rsid w:val="00E86001"/>
    <w:rsid w:val="00E9061E"/>
    <w:rsid w:val="00E95BDD"/>
    <w:rsid w:val="00EA02F7"/>
    <w:rsid w:val="00EA11B8"/>
    <w:rsid w:val="00EA39FA"/>
    <w:rsid w:val="00EA52AA"/>
    <w:rsid w:val="00EB0A46"/>
    <w:rsid w:val="00EB0C7C"/>
    <w:rsid w:val="00EB3E7D"/>
    <w:rsid w:val="00EB7366"/>
    <w:rsid w:val="00EC0124"/>
    <w:rsid w:val="00EC69E9"/>
    <w:rsid w:val="00EC714F"/>
    <w:rsid w:val="00ED05E2"/>
    <w:rsid w:val="00ED0B70"/>
    <w:rsid w:val="00ED1230"/>
    <w:rsid w:val="00ED6662"/>
    <w:rsid w:val="00ED6BAC"/>
    <w:rsid w:val="00ED7F6D"/>
    <w:rsid w:val="00EF0B34"/>
    <w:rsid w:val="00EF2612"/>
    <w:rsid w:val="00EF53EC"/>
    <w:rsid w:val="00F01473"/>
    <w:rsid w:val="00F045AB"/>
    <w:rsid w:val="00F05662"/>
    <w:rsid w:val="00F062E1"/>
    <w:rsid w:val="00F11E3D"/>
    <w:rsid w:val="00F1292C"/>
    <w:rsid w:val="00F153AB"/>
    <w:rsid w:val="00F16C6A"/>
    <w:rsid w:val="00F20043"/>
    <w:rsid w:val="00F207D4"/>
    <w:rsid w:val="00F2172A"/>
    <w:rsid w:val="00F21C5F"/>
    <w:rsid w:val="00F227FE"/>
    <w:rsid w:val="00F23EDC"/>
    <w:rsid w:val="00F24385"/>
    <w:rsid w:val="00F2454C"/>
    <w:rsid w:val="00F24BD8"/>
    <w:rsid w:val="00F30047"/>
    <w:rsid w:val="00F32ADA"/>
    <w:rsid w:val="00F33BCC"/>
    <w:rsid w:val="00F34187"/>
    <w:rsid w:val="00F35E26"/>
    <w:rsid w:val="00F43493"/>
    <w:rsid w:val="00F43515"/>
    <w:rsid w:val="00F43B13"/>
    <w:rsid w:val="00F479A0"/>
    <w:rsid w:val="00F508B9"/>
    <w:rsid w:val="00F51E0F"/>
    <w:rsid w:val="00F56FA6"/>
    <w:rsid w:val="00F62121"/>
    <w:rsid w:val="00F6327F"/>
    <w:rsid w:val="00F643A1"/>
    <w:rsid w:val="00F65F90"/>
    <w:rsid w:val="00F66FBE"/>
    <w:rsid w:val="00F7059C"/>
    <w:rsid w:val="00F7354F"/>
    <w:rsid w:val="00F73ED8"/>
    <w:rsid w:val="00F765F4"/>
    <w:rsid w:val="00F80249"/>
    <w:rsid w:val="00F81FEA"/>
    <w:rsid w:val="00F82D04"/>
    <w:rsid w:val="00F82E14"/>
    <w:rsid w:val="00F853C9"/>
    <w:rsid w:val="00F859E1"/>
    <w:rsid w:val="00F92117"/>
    <w:rsid w:val="00FA48F6"/>
    <w:rsid w:val="00FA4C2D"/>
    <w:rsid w:val="00FB3837"/>
    <w:rsid w:val="00FB47D1"/>
    <w:rsid w:val="00FB5D3F"/>
    <w:rsid w:val="00FB6041"/>
    <w:rsid w:val="00FB7368"/>
    <w:rsid w:val="00FC0A15"/>
    <w:rsid w:val="00FC19CF"/>
    <w:rsid w:val="00FC4B0E"/>
    <w:rsid w:val="00FC4CAC"/>
    <w:rsid w:val="00FC7D83"/>
    <w:rsid w:val="00FD035E"/>
    <w:rsid w:val="00FD2D57"/>
    <w:rsid w:val="00FD3C3E"/>
    <w:rsid w:val="00FD586A"/>
    <w:rsid w:val="00FD7E0A"/>
    <w:rsid w:val="00FE353A"/>
    <w:rsid w:val="00FE5534"/>
    <w:rsid w:val="00FE6A8E"/>
    <w:rsid w:val="00FE719A"/>
    <w:rsid w:val="00FF1475"/>
    <w:rsid w:val="00FF3E6D"/>
    <w:rsid w:val="00FF413D"/>
    <w:rsid w:val="00FF44A9"/>
    <w:rsid w:val="00FF55F5"/>
    <w:rsid w:val="00FF79CC"/>
    <w:rsid w:val="023E44DD"/>
    <w:rsid w:val="08FF6402"/>
    <w:rsid w:val="092B34C5"/>
    <w:rsid w:val="09346F9E"/>
    <w:rsid w:val="0BDF785F"/>
    <w:rsid w:val="0C7402DA"/>
    <w:rsid w:val="0E1C0286"/>
    <w:rsid w:val="0E3D788D"/>
    <w:rsid w:val="10B67FCA"/>
    <w:rsid w:val="10F57D16"/>
    <w:rsid w:val="14F22EDB"/>
    <w:rsid w:val="154C48E9"/>
    <w:rsid w:val="183618FB"/>
    <w:rsid w:val="184D69FD"/>
    <w:rsid w:val="18574779"/>
    <w:rsid w:val="18DC1D24"/>
    <w:rsid w:val="1A1651E1"/>
    <w:rsid w:val="1B030946"/>
    <w:rsid w:val="1B100ACE"/>
    <w:rsid w:val="1EC937DB"/>
    <w:rsid w:val="1FD1089D"/>
    <w:rsid w:val="21596BE5"/>
    <w:rsid w:val="2479679A"/>
    <w:rsid w:val="249D2C73"/>
    <w:rsid w:val="24C46617"/>
    <w:rsid w:val="25FC7793"/>
    <w:rsid w:val="26CD1128"/>
    <w:rsid w:val="27344981"/>
    <w:rsid w:val="273741E4"/>
    <w:rsid w:val="27521B73"/>
    <w:rsid w:val="2830246A"/>
    <w:rsid w:val="29A82584"/>
    <w:rsid w:val="2A4228EA"/>
    <w:rsid w:val="2BBA3EFA"/>
    <w:rsid w:val="2CC053C6"/>
    <w:rsid w:val="2CFB2F4F"/>
    <w:rsid w:val="2FAA23C1"/>
    <w:rsid w:val="30A92D9F"/>
    <w:rsid w:val="3127616C"/>
    <w:rsid w:val="32566650"/>
    <w:rsid w:val="364D125D"/>
    <w:rsid w:val="368C5B95"/>
    <w:rsid w:val="39CA19EE"/>
    <w:rsid w:val="3D352C8F"/>
    <w:rsid w:val="40653678"/>
    <w:rsid w:val="42877F46"/>
    <w:rsid w:val="429517B5"/>
    <w:rsid w:val="42F33EB0"/>
    <w:rsid w:val="43B02BAC"/>
    <w:rsid w:val="44CD20CF"/>
    <w:rsid w:val="465E7EDB"/>
    <w:rsid w:val="46ED21D9"/>
    <w:rsid w:val="49CF073D"/>
    <w:rsid w:val="49CF4DB8"/>
    <w:rsid w:val="4C95684D"/>
    <w:rsid w:val="4CF806AA"/>
    <w:rsid w:val="4D7E73D4"/>
    <w:rsid w:val="4E7C071F"/>
    <w:rsid w:val="4F130A87"/>
    <w:rsid w:val="4F4920C0"/>
    <w:rsid w:val="4F4D444D"/>
    <w:rsid w:val="51A20B79"/>
    <w:rsid w:val="51A4002A"/>
    <w:rsid w:val="51CB2F31"/>
    <w:rsid w:val="526E157A"/>
    <w:rsid w:val="52BE27AA"/>
    <w:rsid w:val="52F3532C"/>
    <w:rsid w:val="535149D8"/>
    <w:rsid w:val="547A499B"/>
    <w:rsid w:val="54AF2DEA"/>
    <w:rsid w:val="5501798A"/>
    <w:rsid w:val="552F07AD"/>
    <w:rsid w:val="55DC77A0"/>
    <w:rsid w:val="55EA2B4F"/>
    <w:rsid w:val="561C43B8"/>
    <w:rsid w:val="58BD6B93"/>
    <w:rsid w:val="597134BC"/>
    <w:rsid w:val="5A205895"/>
    <w:rsid w:val="5B2477CF"/>
    <w:rsid w:val="5D0D4DCB"/>
    <w:rsid w:val="5D2358C6"/>
    <w:rsid w:val="5D553EF6"/>
    <w:rsid w:val="60932804"/>
    <w:rsid w:val="61D96733"/>
    <w:rsid w:val="61F55764"/>
    <w:rsid w:val="693A2EA6"/>
    <w:rsid w:val="709A317E"/>
    <w:rsid w:val="72F95A0F"/>
    <w:rsid w:val="751A03C1"/>
    <w:rsid w:val="76A31AC2"/>
    <w:rsid w:val="78862BB9"/>
    <w:rsid w:val="796A27B8"/>
    <w:rsid w:val="7B3258C7"/>
    <w:rsid w:val="7BBF2E76"/>
    <w:rsid w:val="7CD060AD"/>
    <w:rsid w:val="7EB402EB"/>
    <w:rsid w:val="7F2C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DEE918D"/>
  <w15:docId w15:val="{F92BAAAF-4FCB-4D10-AB56-05AD5403B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 w:qFormat="1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374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8B70FF"/>
    <w:rPr>
      <w:sz w:val="18"/>
      <w:szCs w:val="18"/>
    </w:rPr>
  </w:style>
  <w:style w:type="paragraph" w:styleId="a5">
    <w:name w:val="footer"/>
    <w:basedOn w:val="a"/>
    <w:uiPriority w:val="99"/>
    <w:unhideWhenUsed/>
    <w:qFormat/>
    <w:rsid w:val="008B70F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unhideWhenUsed/>
    <w:qFormat/>
    <w:rsid w:val="008B70F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uiPriority w:val="99"/>
    <w:unhideWhenUsed/>
    <w:qFormat/>
    <w:rsid w:val="008B70FF"/>
    <w:rPr>
      <w:sz w:val="24"/>
    </w:rPr>
  </w:style>
  <w:style w:type="table" w:styleId="a8">
    <w:name w:val="Table Grid"/>
    <w:basedOn w:val="a1"/>
    <w:qFormat/>
    <w:rsid w:val="008B7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">
    <w:name w:val="Light Shading Accent 4"/>
    <w:basedOn w:val="a1"/>
    <w:uiPriority w:val="60"/>
    <w:qFormat/>
    <w:rsid w:val="008B70FF"/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a4">
    <w:name w:val="批注框文本 字符"/>
    <w:basedOn w:val="a0"/>
    <w:link w:val="a3"/>
    <w:uiPriority w:val="99"/>
    <w:semiHidden/>
    <w:qFormat/>
    <w:rsid w:val="008B70FF"/>
    <w:rPr>
      <w:sz w:val="18"/>
      <w:szCs w:val="18"/>
    </w:rPr>
  </w:style>
  <w:style w:type="paragraph" w:customStyle="1" w:styleId="1">
    <w:name w:val="列出段落1"/>
    <w:basedOn w:val="a"/>
    <w:uiPriority w:val="34"/>
    <w:unhideWhenUsed/>
    <w:qFormat/>
    <w:rsid w:val="008B70FF"/>
    <w:pPr>
      <w:ind w:firstLineChars="200" w:firstLine="420"/>
    </w:pPr>
    <w:rPr>
      <w:rFonts w:ascii="Calibri" w:eastAsia="宋体" w:hAnsi="Calibri" w:cs="黑体"/>
    </w:rPr>
  </w:style>
  <w:style w:type="paragraph" w:customStyle="1" w:styleId="fblgititle">
    <w:name w:val="fbl_gititle"/>
    <w:basedOn w:val="a"/>
    <w:qFormat/>
    <w:rsid w:val="008B70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blgitype">
    <w:name w:val="fbl_gitype"/>
    <w:basedOn w:val="a"/>
    <w:qFormat/>
    <w:rsid w:val="008B70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blgilegend">
    <w:name w:val="fbl_gilegend"/>
    <w:basedOn w:val="a"/>
    <w:qFormat/>
    <w:rsid w:val="008B70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blgipercent">
    <w:name w:val="fbl_gipercent"/>
    <w:basedOn w:val="a0"/>
    <w:qFormat/>
    <w:rsid w:val="008B70FF"/>
  </w:style>
  <w:style w:type="character" w:customStyle="1" w:styleId="fblginumber">
    <w:name w:val="fbl_ginumber"/>
    <w:basedOn w:val="a0"/>
    <w:qFormat/>
    <w:rsid w:val="008B70FF"/>
  </w:style>
  <w:style w:type="paragraph" w:customStyle="1" w:styleId="fblgipielabel">
    <w:name w:val="fbl_gipielabel"/>
    <w:basedOn w:val="a"/>
    <w:qFormat/>
    <w:rsid w:val="008B70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76623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8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hart" Target="charts/chart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+mn-ea"/>
                <a:ea typeface="+mn-ea"/>
                <a:cs typeface="+mn-cs"/>
              </a:defRPr>
            </a:pPr>
            <a:r>
              <a:rPr lang="en-US" altLang="zh-CN" sz="1000">
                <a:latin typeface="+mn-ea"/>
                <a:ea typeface="+mn-ea"/>
              </a:rPr>
              <a:t>2020CCBD</a:t>
            </a:r>
            <a:r>
              <a:rPr lang="zh-CN" altLang="en-US" sz="1000">
                <a:latin typeface="+mn-ea"/>
                <a:ea typeface="+mn-ea"/>
              </a:rPr>
              <a:t>观众区域分布</a:t>
            </a:r>
          </a:p>
        </c:rich>
      </c:tx>
      <c:layout>
        <c:manualLayout>
          <c:xMode val="edge"/>
          <c:yMode val="edge"/>
          <c:x val="0.68824380107157357"/>
          <c:y val="0.800918721225420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/>
              </a:solidFill>
              <a:latin typeface="+mn-ea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2020CCBD观众区域分布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40A-46C7-AEFD-64A588816D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40A-46C7-AEFD-64A588816D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40A-46C7-AEFD-64A588816D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40A-46C7-AEFD-64A588816DD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40A-46C7-AEFD-64A588816DD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240A-46C7-AEFD-64A588816DD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240A-46C7-AEFD-64A588816DD1}"/>
              </c:ext>
            </c:extLst>
          </c:dPt>
          <c:dLbls>
            <c:dLbl>
              <c:idx val="0"/>
              <c:layout>
                <c:manualLayout>
                  <c:x val="-0.10739650095271096"/>
                  <c:y val="-0.148883374689826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0A-46C7-AEFD-64A588816DD1}"/>
                </c:ext>
              </c:extLst>
            </c:dLbl>
            <c:dLbl>
              <c:idx val="1"/>
              <c:layout>
                <c:manualLayout>
                  <c:x val="-3.2628733908261466E-2"/>
                  <c:y val="4.268554568151265E-2"/>
                </c:manualLayout>
              </c:layout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65000"/>
                      <a:lumOff val="3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114722"/>
                        <a:gd name="adj2" fmla="val -30557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240A-46C7-AEFD-64A588816DD1}"/>
                </c:ext>
              </c:extLst>
            </c:dLbl>
            <c:dLbl>
              <c:idx val="2"/>
              <c:layout>
                <c:manualLayout>
                  <c:x val="-7.2752468387320288E-2"/>
                  <c:y val="4.962779156327543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40A-46C7-AEFD-64A588816DD1}"/>
                </c:ext>
              </c:extLst>
            </c:dLbl>
            <c:dLbl>
              <c:idx val="3"/>
              <c:layout>
                <c:manualLayout>
                  <c:x val="-6.9288065130781229E-2"/>
                  <c:y val="-5.514199062586159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40A-46C7-AEFD-64A588816DD1}"/>
                </c:ext>
              </c:extLst>
            </c:dLbl>
            <c:dLbl>
              <c:idx val="5"/>
              <c:layout>
                <c:manualLayout>
                  <c:x val="5.543045210462498E-2"/>
                  <c:y val="-1.102839812517231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40A-46C7-AEFD-64A588816DD1}"/>
                </c:ext>
              </c:extLst>
            </c:dLbl>
            <c:dLbl>
              <c:idx val="6"/>
              <c:layout>
                <c:manualLayout>
                  <c:x val="0.24433849868537069"/>
                  <c:y val="3.1090244858736821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65000"/>
                      <a:lumOff val="35000"/>
                    </a:sys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9466156180018782"/>
                      <c:h val="0.1381209195584220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240A-46C7-AEFD-64A588816DD1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Sheet1!$A$2:$A$8</c:f>
              <c:strCache>
                <c:ptCount val="7"/>
                <c:pt idx="0">
                  <c:v>四川</c:v>
                </c:pt>
                <c:pt idx="1">
                  <c:v>重庆</c:v>
                </c:pt>
                <c:pt idx="2">
                  <c:v>贵州</c:v>
                </c:pt>
                <c:pt idx="3">
                  <c:v>云南</c:v>
                </c:pt>
                <c:pt idx="4">
                  <c:v>陕西</c:v>
                </c:pt>
                <c:pt idx="5">
                  <c:v>甘肃</c:v>
                </c:pt>
                <c:pt idx="6">
                  <c:v>其他区域</c:v>
                </c:pt>
              </c:strCache>
            </c:strRef>
          </c:cat>
          <c:val>
            <c:numRef>
              <c:f>Sheet1!$B$2:$B$8</c:f>
              <c:numCache>
                <c:formatCode>0%</c:formatCode>
                <c:ptCount val="7"/>
                <c:pt idx="0">
                  <c:v>0.61</c:v>
                </c:pt>
                <c:pt idx="1">
                  <c:v>0.17</c:v>
                </c:pt>
                <c:pt idx="2">
                  <c:v>0.09</c:v>
                </c:pt>
                <c:pt idx="3">
                  <c:v>0.06</c:v>
                </c:pt>
                <c:pt idx="4">
                  <c:v>0.04</c:v>
                </c:pt>
                <c:pt idx="5">
                  <c:v>0.01</c:v>
                </c:pt>
                <c:pt idx="6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40A-46C7-AEFD-64A588816D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2020CCBD观众行业属性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3"/>
                <c:pt idx="0">
                  <c:v>制造商/厂家</c:v>
                </c:pt>
                <c:pt idx="1">
                  <c:v>代理商</c:v>
                </c:pt>
                <c:pt idx="2">
                  <c:v>零售商</c:v>
                </c:pt>
                <c:pt idx="3">
                  <c:v>分销商/批发商</c:v>
                </c:pt>
                <c:pt idx="4">
                  <c:v>连锁加盟经销商</c:v>
                </c:pt>
                <c:pt idx="5">
                  <c:v>进出口贸易商</c:v>
                </c:pt>
                <c:pt idx="6">
                  <c:v>装饰装修公司</c:v>
                </c:pt>
                <c:pt idx="7">
                  <c:v>建筑工程公司</c:v>
                </c:pt>
                <c:pt idx="8">
                  <c:v>建筑/室内设计</c:v>
                </c:pt>
                <c:pt idx="9">
                  <c:v>房地产开发商</c:v>
                </c:pt>
                <c:pt idx="10">
                  <c:v>市政/园林工程公司</c:v>
                </c:pt>
                <c:pt idx="11">
                  <c:v>政府/媒体/相关协会</c:v>
                </c:pt>
                <c:pt idx="12">
                  <c:v>其他</c:v>
                </c:pt>
              </c:strCache>
            </c:strRef>
          </c:cat>
          <c:val>
            <c:numRef>
              <c:f>Sheet1!$B$2:$B$14</c:f>
              <c:numCache>
                <c:formatCode>0.00%</c:formatCode>
                <c:ptCount val="13"/>
                <c:pt idx="0">
                  <c:v>0.31059999999999999</c:v>
                </c:pt>
                <c:pt idx="1">
                  <c:v>0.28089999999999998</c:v>
                </c:pt>
                <c:pt idx="2">
                  <c:v>5.0999999999999997E-2</c:v>
                </c:pt>
                <c:pt idx="3">
                  <c:v>7.8899999999999998E-2</c:v>
                </c:pt>
                <c:pt idx="4">
                  <c:v>1.7999999999999999E-2</c:v>
                </c:pt>
                <c:pt idx="5">
                  <c:v>3.2000000000000002E-3</c:v>
                </c:pt>
                <c:pt idx="6">
                  <c:v>0.1094</c:v>
                </c:pt>
                <c:pt idx="7">
                  <c:v>4.4999999999999998E-2</c:v>
                </c:pt>
                <c:pt idx="8">
                  <c:v>4.2900000000000001E-2</c:v>
                </c:pt>
                <c:pt idx="9">
                  <c:v>2.3E-2</c:v>
                </c:pt>
                <c:pt idx="10">
                  <c:v>9.7999999999999997E-3</c:v>
                </c:pt>
                <c:pt idx="11">
                  <c:v>1.0999999999999999E-2</c:v>
                </c:pt>
                <c:pt idx="12">
                  <c:v>1.6299999999999999E-2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2A-4176-A19A-1CFB5EE215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3540735"/>
        <c:axId val="2064711375"/>
      </c:barChart>
      <c:catAx>
        <c:axId val="1935407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064711375"/>
        <c:crosses val="autoZero"/>
        <c:auto val="1"/>
        <c:lblAlgn val="ctr"/>
        <c:lblOffset val="100"/>
        <c:noMultiLvlLbl val="0"/>
      </c:catAx>
      <c:valAx>
        <c:axId val="20647113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935407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 sz="1200"/>
              <a:t>2020·CCBD—</a:t>
            </a:r>
            <a:r>
              <a:rPr lang="zh-CN" altLang="en-US" sz="1200"/>
              <a:t>展商区域分布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2018·CCBD展商区域分布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5C-4C20-9FFF-F6CF673A6E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15C-4C20-9FFF-F6CF673A6E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3EA-4DCF-9F38-9BA1575185BB}"/>
              </c:ext>
            </c:extLst>
          </c:dPt>
          <c:dLbls>
            <c:dLbl>
              <c:idx val="0"/>
              <c:layout>
                <c:manualLayout>
                  <c:x val="5.1136290890467957E-3"/>
                  <c:y val="-3.34959558626600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5C-4C20-9FFF-F6CF673A6EF8}"/>
                </c:ext>
              </c:extLst>
            </c:dLbl>
            <c:dLbl>
              <c:idx val="1"/>
              <c:layout>
                <c:manualLayout>
                  <c:x val="-2.88739517316433E-2"/>
                  <c:y val="0.1090985055439499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5C-4C20-9FFF-F6CF673A6E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省外</c:v>
                </c:pt>
                <c:pt idx="1">
                  <c:v>省内</c:v>
                </c:pt>
                <c:pt idx="2">
                  <c:v>国外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0.67</c:v>
                </c:pt>
                <c:pt idx="1">
                  <c:v>0.32</c:v>
                </c:pt>
                <c:pt idx="2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5C-4C20-9FFF-F6CF673A6E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9A8659-A68D-4134-9136-CB7B66A6E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1259</TotalTime>
  <Pages>1</Pages>
  <Words>426</Words>
  <Characters>2433</Characters>
  <Application>Microsoft Office Word</Application>
  <DocSecurity>0</DocSecurity>
  <Lines>20</Lines>
  <Paragraphs>5</Paragraphs>
  <ScaleCrop>false</ScaleCrop>
  <Company>china</Company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Zhang, Linyao</dc:creator>
  <cp:lastModifiedBy>Zheng, Long</cp:lastModifiedBy>
  <cp:revision>330</cp:revision>
  <dcterms:created xsi:type="dcterms:W3CDTF">2019-04-30T09:21:00Z</dcterms:created>
  <dcterms:modified xsi:type="dcterms:W3CDTF">2020-09-10T01:45:00Z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  <property fmtid="{D5CDD505-2E9C-101B-9397-08002B2CF9AE}" pid="3" name="MSIP_Label_181c070e-054b-4d1c-ba4c-fc70b099192e_Enabled">
    <vt:lpwstr>True</vt:lpwstr>
  </property>
  <property fmtid="{D5CDD505-2E9C-101B-9397-08002B2CF9AE}" pid="4" name="MSIP_Label_181c070e-054b-4d1c-ba4c-fc70b099192e_SiteId">
    <vt:lpwstr>2567d566-604c-408a-8a60-55d0dc9d9d6b</vt:lpwstr>
  </property>
  <property fmtid="{D5CDD505-2E9C-101B-9397-08002B2CF9AE}" pid="5" name="MSIP_Label_181c070e-054b-4d1c-ba4c-fc70b099192e_Owner">
    <vt:lpwstr>Shiyang.Zhao@informa.com</vt:lpwstr>
  </property>
  <property fmtid="{D5CDD505-2E9C-101B-9397-08002B2CF9AE}" pid="6" name="MSIP_Label_181c070e-054b-4d1c-ba4c-fc70b099192e_SetDate">
    <vt:lpwstr>2019-04-30T09:19:46.7600948Z</vt:lpwstr>
  </property>
  <property fmtid="{D5CDD505-2E9C-101B-9397-08002B2CF9AE}" pid="7" name="MSIP_Label_181c070e-054b-4d1c-ba4c-fc70b099192e_Name">
    <vt:lpwstr>General</vt:lpwstr>
  </property>
  <property fmtid="{D5CDD505-2E9C-101B-9397-08002B2CF9AE}" pid="8" name="MSIP_Label_181c070e-054b-4d1c-ba4c-fc70b099192e_Application">
    <vt:lpwstr>Microsoft Azure Information Protection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True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Shiyang.Zhao@informa.com</vt:lpwstr>
  </property>
  <property fmtid="{D5CDD505-2E9C-101B-9397-08002B2CF9AE}" pid="13" name="MSIP_Label_2bbab825-a111-45e4-86a1-18cee0005896_SetDate">
    <vt:lpwstr>2019-04-30T09:19:46.7600948Z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Parent">
    <vt:lpwstr>181c070e-054b-4d1c-ba4c-fc70b099192e</vt:lpwstr>
  </property>
  <property fmtid="{D5CDD505-2E9C-101B-9397-08002B2CF9AE}" pid="17" name="MSIP_Label_2bbab825-a111-45e4-86a1-18cee0005896_Extended_MSFT_Method">
    <vt:lpwstr>Automatic</vt:lpwstr>
  </property>
  <property fmtid="{D5CDD505-2E9C-101B-9397-08002B2CF9AE}" pid="18" name="Sensitivity">
    <vt:lpwstr>General Un-restricted</vt:lpwstr>
  </property>
</Properties>
</file>